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rsidR="00CE3068" w:rsidRPr="006A1404" w:rsidRDefault="00AD5C61"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rsidR="00CE3068" w:rsidRPr="006A1404" w:rsidRDefault="00CE3068" w:rsidP="00CE3068">
      <w:pPr>
        <w:tabs>
          <w:tab w:val="right" w:leader="dot" w:pos="9062"/>
        </w:tabs>
        <w:rPr>
          <w:b/>
          <w:bCs/>
          <w:caps/>
          <w:noProof/>
          <w:sz w:val="20"/>
          <w:szCs w:val="20"/>
        </w:rPr>
      </w:pPr>
    </w:p>
    <w:p w:rsidR="00CE3068" w:rsidRPr="006A1404" w:rsidRDefault="00AD5C61"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rsidR="00CE3068" w:rsidRPr="006A1404" w:rsidRDefault="00AD5C61"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rsidR="00CE3068" w:rsidRPr="006A1404" w:rsidRDefault="00AD5C61"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rsidR="00CE3068" w:rsidRPr="006A1404" w:rsidRDefault="00AD5C61"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rsidR="00CE3068" w:rsidRPr="006A1404" w:rsidRDefault="00AD5C61"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rsidR="00CE3068" w:rsidRPr="006A1404" w:rsidRDefault="00AD5C61"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rsidR="00CE3068" w:rsidRPr="006A1404" w:rsidRDefault="00AD5C61"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rsidR="00CE3068" w:rsidRPr="006A1404" w:rsidRDefault="00AD5C61"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rsidR="00CE3068" w:rsidRPr="006A1404" w:rsidRDefault="00AD5C61"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rsidR="00CE3068" w:rsidRPr="003A7C87" w:rsidRDefault="00AD5C61"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AD5C61"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AD5C61"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AD5C61"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AD5C61"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AD5C61"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rsidR="00CE3068" w:rsidRPr="003A7C87" w:rsidRDefault="00AD5C61"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rsidR="00CE3068" w:rsidRPr="003A7C87" w:rsidRDefault="00AD5C61"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AD5C61"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AD5C61"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AD5C61"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AD5C61"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AD5C61"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AD5C61"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rsidR="00CE3068" w:rsidRPr="003A7C87" w:rsidRDefault="00AD5C61"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rsidR="00CE3068" w:rsidRPr="003A7C87" w:rsidRDefault="00AD5C61"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AD5C61"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AD5C61"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AD5C61"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rsidR="00CE3068" w:rsidRPr="003A7C87" w:rsidRDefault="00AD5C61"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rsidR="00CE3068" w:rsidRPr="003A7C87" w:rsidRDefault="00AD5C61"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AD5C61"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AD5C61"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AD5C61"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AD5C61"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E3068" w:rsidP="00CE3068">
      <w:pPr>
        <w:tabs>
          <w:tab w:val="right" w:leader="dot" w:pos="9062"/>
        </w:tabs>
        <w:rPr>
          <w:rFonts w:ascii="Cambria" w:hAnsi="Cambria"/>
          <w:b/>
          <w:bCs/>
          <w:caps/>
          <w:sz w:val="20"/>
          <w:szCs w:val="20"/>
        </w:rPr>
      </w:pPr>
    </w:p>
    <w:p w:rsidR="00CE3068" w:rsidRPr="003A7C87" w:rsidRDefault="00AD5C61"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AD5C61"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AD5C61"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rsidR="00CE3068" w:rsidRPr="003A7C87" w:rsidRDefault="00AD5C61"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rsidR="00CE3068" w:rsidRPr="003A7C87" w:rsidRDefault="00AD5C61"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rsidR="00CE3068" w:rsidRPr="003A7C87" w:rsidRDefault="00AD5C61"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rsidR="00CE3068" w:rsidRPr="003A7C87" w:rsidRDefault="00AD5C61"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rsidR="00CE3068" w:rsidRPr="003A7C87" w:rsidRDefault="00AD5C61"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AD5C61"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rsidR="00CE3068" w:rsidRPr="003A7C87" w:rsidRDefault="00AD5C61"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rsidR="00CE3068" w:rsidRPr="003A7C87" w:rsidRDefault="00AD5C61"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rsidR="00CE3068" w:rsidRPr="003A7C87" w:rsidRDefault="00AD5C61"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AD5C61"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rsidR="00CE3068" w:rsidRPr="003A7C87" w:rsidRDefault="00AD5C61"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AD5C61"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rsidR="00CE3068" w:rsidRPr="003A7C87" w:rsidRDefault="00AD5C61"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rsidR="00CE3068" w:rsidRPr="003A7C87" w:rsidRDefault="00AD5C61"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AD5C61"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AD5C61"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rsidR="00CE3068" w:rsidRPr="003A7C87" w:rsidRDefault="00CE3068" w:rsidP="00CE3068">
      <w:pPr>
        <w:tabs>
          <w:tab w:val="right" w:leader="dot" w:pos="9062"/>
        </w:tabs>
        <w:rPr>
          <w:rFonts w:ascii="Cambria" w:hAnsi="Cambria"/>
          <w:b/>
          <w:bCs/>
          <w:caps/>
          <w:sz w:val="20"/>
          <w:szCs w:val="20"/>
        </w:rPr>
      </w:pPr>
    </w:p>
    <w:p w:rsidR="00CE3068" w:rsidRPr="003A7C87" w:rsidRDefault="00AD5C61"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AD5C61"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AD5C61"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rsidR="00CE3068" w:rsidRPr="003A7C87" w:rsidRDefault="00AD5C61"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rsidR="00CE3068" w:rsidRPr="003A7C87" w:rsidRDefault="00AD5C61"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rsidR="00CE3068" w:rsidRPr="003A7C87" w:rsidRDefault="00AD5C61"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rsidR="00CE3068" w:rsidRPr="003A7C87" w:rsidRDefault="00AD5C61"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rsidR="00CE3068" w:rsidRPr="003A7C87" w:rsidRDefault="00AD5C61"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rsidR="00CE3068" w:rsidRPr="003A7C87" w:rsidRDefault="00AD5C61"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rsidR="00CE3068" w:rsidRPr="003A7C87" w:rsidRDefault="00AD5C61"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rsidR="00CE3068" w:rsidRPr="003A7C87" w:rsidRDefault="00AD5C61"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rsidR="00CE3068" w:rsidRPr="003A7C87" w:rsidRDefault="00AD5C61"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AD5C61"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rsidR="00CE3068" w:rsidRPr="003A7C87" w:rsidRDefault="00AD5C61"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rsidR="00CE3068" w:rsidRPr="003A7C87" w:rsidRDefault="00AD5C61"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rsidR="00CE3068" w:rsidRPr="003A7C87" w:rsidRDefault="00AD5C61"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rsidR="00CE3068" w:rsidRPr="003A7C87" w:rsidRDefault="00AD5C61"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AD5C61"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AD5C61"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AD5C61"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AD5C61"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AD5C61"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rsidR="00CE3068" w:rsidRPr="003A7C87" w:rsidRDefault="00AD5C61"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rsidR="00CE3068" w:rsidRPr="003A7C87" w:rsidRDefault="00AD5C61"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rsidR="00CE3068" w:rsidRPr="003A7C87" w:rsidRDefault="00AD5C61"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rsidR="00CE3068" w:rsidRPr="003A7C87" w:rsidRDefault="00AD5C61"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rsidR="00CE3068" w:rsidRPr="003A7C87" w:rsidRDefault="00AD5C61"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AD5C61"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AD5C61"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rsidR="00CE3068" w:rsidRPr="003A7C87" w:rsidRDefault="00AD5C61"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rsidR="00CE3068" w:rsidRPr="003A7C87" w:rsidRDefault="00AD5C61"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rsidR="00CE3068" w:rsidRPr="003A7C87" w:rsidRDefault="00AD5C61"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AD5C61"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AD5C61"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AD5C61"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AD5C61"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AD5C61"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AD5C61"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AD5C61"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AD5C61"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AD5C61"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AD5C61"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rsidR="00CE3068" w:rsidRPr="003A7C87" w:rsidRDefault="00AD5C61"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AD5C61"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AD5C61"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AD5C61"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AD5C61"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AD5C61"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AD5C61"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rsidR="00B04930" w:rsidRDefault="00AD5C61"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AD5C61"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AD5C61"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AD5C61"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AD5C61"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Pr="00B04930" w:rsidRDefault="00B04930" w:rsidP="00B04930">
      <w:pPr>
        <w:tabs>
          <w:tab w:val="left" w:pos="566"/>
        </w:tabs>
        <w:jc w:val="both"/>
        <w:outlineLvl w:val="4"/>
        <w:rPr>
          <w:noProof/>
          <w:sz w:val="20"/>
          <w:szCs w:val="20"/>
        </w:rPr>
      </w:pPr>
      <w:r>
        <w:rPr>
          <w:noProof/>
          <w:sz w:val="20"/>
          <w:szCs w:val="20"/>
        </w:rPr>
        <w:t xml:space="preserve">  </w:t>
      </w:r>
    </w:p>
    <w:p w:rsidR="00CE3068" w:rsidRPr="003A7C87" w:rsidRDefault="00AD5C61"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rsidR="00CE3068" w:rsidRPr="003A7C87" w:rsidRDefault="00AD5C61"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rsidR="00CE3068" w:rsidRPr="003A7C87" w:rsidRDefault="00AD5C61"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rsidR="00CE3068" w:rsidRPr="003A7C87" w:rsidRDefault="00AD5C61"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rsidR="00CE3068" w:rsidRPr="003A7C87" w:rsidRDefault="00AD5C61"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AD5C61"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AD5C61"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AD5C61"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AD5C61"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AD5C61"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AD5C61"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rsidR="00CE3068" w:rsidRPr="003A7C87" w:rsidRDefault="00CE3068" w:rsidP="00CE3068">
      <w:pPr>
        <w:tabs>
          <w:tab w:val="right" w:leader="dot" w:pos="9062"/>
        </w:tabs>
        <w:rPr>
          <w:rFonts w:ascii="Cambria" w:hAnsi="Cambria"/>
          <w:b/>
          <w:bCs/>
          <w:caps/>
          <w:sz w:val="20"/>
          <w:szCs w:val="20"/>
        </w:rPr>
      </w:pPr>
    </w:p>
    <w:p w:rsidR="00CE3068" w:rsidRPr="003A7C87" w:rsidRDefault="00AD5C61"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AD5C61"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AD5C61"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AD5C61"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AD5C61"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AD5C61"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AD5C61"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AD5C61"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AD5C61"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rsidR="00CE3068" w:rsidRPr="003A7C87" w:rsidRDefault="00AD5C61"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AD5C61"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rsidR="00CE3068" w:rsidRPr="003A7C87" w:rsidRDefault="00AD5C61"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rsidR="00CE3068" w:rsidRPr="003A7C87" w:rsidRDefault="00CE3068" w:rsidP="00CE3068">
      <w:pPr>
        <w:tabs>
          <w:tab w:val="right" w:leader="dot" w:pos="9062"/>
        </w:tabs>
        <w:rPr>
          <w:rFonts w:ascii="Cambria" w:hAnsi="Cambria"/>
          <w:b/>
          <w:bCs/>
          <w:caps/>
          <w:sz w:val="20"/>
          <w:szCs w:val="20"/>
        </w:rPr>
      </w:pPr>
    </w:p>
    <w:p w:rsidR="00CE3068" w:rsidRPr="003A7C87" w:rsidRDefault="00AD5C61"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AD5C61"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AD5C61"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rsidR="00CE3068" w:rsidRPr="003A7C87" w:rsidRDefault="00AD5C61"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AD5C61"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AD5C61"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AD5C61"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AD5C61"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AD5C61"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AD5C61"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w:t>
      </w:r>
      <w:r w:rsidR="003306B7">
        <w:rPr>
          <w:b/>
          <w:bCs/>
          <w:color w:val="FF0000"/>
          <w:sz w:val="18"/>
          <w:szCs w:val="18"/>
        </w:rPr>
        <w:t>(Değişik: RG- 30/12/2020- 31350</w:t>
      </w:r>
      <w:r w:rsidR="003306B7" w:rsidRPr="006666B6">
        <w:rPr>
          <w:b/>
          <w:bCs/>
          <w:color w:val="FF0000"/>
          <w:sz w:val="18"/>
          <w:szCs w:val="18"/>
        </w:rPr>
        <w:t xml:space="preserve">/ 1 md. Yürürlük: </w:t>
      </w:r>
      <w:r w:rsidR="003306B7">
        <w:rPr>
          <w:b/>
          <w:bCs/>
          <w:color w:val="FF0000"/>
          <w:sz w:val="18"/>
          <w:szCs w:val="18"/>
        </w:rPr>
        <w:t>30</w:t>
      </w:r>
      <w:r w:rsidR="003306B7" w:rsidRPr="006666B6">
        <w:rPr>
          <w:b/>
          <w:bCs/>
          <w:color w:val="FF0000"/>
          <w:sz w:val="18"/>
          <w:szCs w:val="18"/>
        </w:rPr>
        <w:t>/</w:t>
      </w:r>
      <w:r w:rsidR="003306B7">
        <w:rPr>
          <w:b/>
          <w:bCs/>
          <w:color w:val="FF0000"/>
          <w:sz w:val="18"/>
          <w:szCs w:val="18"/>
        </w:rPr>
        <w:t>12</w:t>
      </w:r>
      <w:r w:rsidR="003306B7" w:rsidRPr="006666B6">
        <w:rPr>
          <w:b/>
          <w:bCs/>
          <w:color w:val="FF0000"/>
          <w:sz w:val="18"/>
          <w:szCs w:val="18"/>
        </w:rPr>
        <w:t>/20</w:t>
      </w:r>
      <w:r w:rsidR="003306B7">
        <w:rPr>
          <w:b/>
          <w:bCs/>
          <w:color w:val="FF0000"/>
          <w:sz w:val="18"/>
          <w:szCs w:val="18"/>
        </w:rPr>
        <w:t>20</w:t>
      </w:r>
      <w:r w:rsidR="003306B7" w:rsidRPr="006666B6">
        <w:rPr>
          <w:b/>
          <w:bCs/>
          <w:color w:val="FF0000"/>
          <w:sz w:val="18"/>
          <w:szCs w:val="18"/>
        </w:rPr>
        <w:t>)</w:t>
      </w:r>
      <w:r w:rsidR="003306B7" w:rsidRPr="0098164A">
        <w:rPr>
          <w:sz w:val="18"/>
          <w:szCs w:val="18"/>
        </w:rPr>
        <w:t xml:space="preserve"> </w:t>
      </w:r>
      <w:r w:rsidRPr="003306B7">
        <w:rPr>
          <w:strike/>
          <w:sz w:val="18"/>
          <w:szCs w:val="18"/>
        </w:rPr>
        <w:t>İstanbul Valiliği Darülaceze Müessesesi Müdürlüğü Hastanesi</w:t>
      </w:r>
      <w:r w:rsidR="00D31AD8" w:rsidRPr="00D31AD8">
        <w:rPr>
          <w:sz w:val="18"/>
          <w:szCs w:val="18"/>
        </w:rPr>
        <w:t xml:space="preserve"> </w:t>
      </w:r>
      <w:r w:rsidR="00D31AD8" w:rsidRPr="00D31AD8">
        <w:rPr>
          <w:bCs/>
          <w:iCs/>
          <w:color w:val="FF0000"/>
          <w:sz w:val="18"/>
          <w:szCs w:val="18"/>
        </w:rPr>
        <w:t>Darülaceze Başkanlığı Tıp Merkezi</w:t>
      </w:r>
      <w:r w:rsidRPr="0098164A">
        <w:rPr>
          <w:sz w:val="18"/>
          <w:szCs w:val="18"/>
        </w:rPr>
        <w:t>.</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lastRenderedPageBreak/>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820111">
        <w:rPr>
          <w:rFonts w:ascii="Times New Roman" w:hAnsi="Times New Roman" w:cs="Times New Roman"/>
          <w:color w:val="auto"/>
          <w:sz w:val="18"/>
          <w:szCs w:val="18"/>
          <w:lang w:eastAsia="en-US"/>
        </w:rPr>
        <w:t>1.4.5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691556" w:rsidRPr="00820111">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215317"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4"/>
      <w:r w:rsidR="00691556" w:rsidRPr="00820111">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lastRenderedPageBreak/>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B67AE6" w:rsidRDefault="00B67AE6" w:rsidP="00B347C0">
      <w:pPr>
        <w:ind w:firstLine="709"/>
        <w:jc w:val="both"/>
        <w:outlineLvl w:val="4"/>
        <w:rPr>
          <w:b/>
          <w:sz w:val="18"/>
          <w:szCs w:val="18"/>
        </w:rPr>
      </w:pPr>
    </w:p>
    <w:p w:rsidR="00B67AE6" w:rsidRDefault="00B67AE6" w:rsidP="00B347C0">
      <w:pPr>
        <w:ind w:firstLine="709"/>
        <w:jc w:val="both"/>
        <w:outlineLvl w:val="4"/>
        <w:rPr>
          <w:b/>
          <w:sz w:val="18"/>
          <w:szCs w:val="18"/>
        </w:rPr>
      </w:pP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w:t>
      </w:r>
      <w:r w:rsidRPr="0098164A">
        <w:rPr>
          <w:rFonts w:ascii="Times New Roman" w:hAnsi="Times New Roman" w:cs="Times New Roman"/>
          <w:sz w:val="18"/>
          <w:szCs w:val="18"/>
        </w:rPr>
        <w:lastRenderedPageBreak/>
        <w:t xml:space="preserve">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19" w:name="_(*)_Acil_hal;_1"/>
      <w:bookmarkEnd w:id="119"/>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 xml:space="preserve">Kurum bilgi işlem sisteminde müstahaklık sorgulamasının yapılması sağlanıncaya kadar; yabancı ülkelerle yapılan sosyal güvenlik </w:t>
      </w:r>
      <w:r w:rsidR="00F902E3" w:rsidRPr="00F902E3">
        <w:rPr>
          <w:color w:val="FF0000"/>
          <w:sz w:val="18"/>
          <w:szCs w:val="18"/>
          <w:shd w:val="clear" w:color="auto" w:fill="FFFFFF"/>
        </w:rPr>
        <w:lastRenderedPageBreak/>
        <w:t>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w:t>
      </w:r>
      <w:r w:rsidR="00350D33" w:rsidRPr="00350D33">
        <w:t xml:space="preserve"> </w:t>
      </w:r>
      <w:r w:rsidR="00350D33" w:rsidRPr="00350D33">
        <w:rPr>
          <w:rFonts w:cs="Arial"/>
          <w:b/>
          <w:bCs/>
          <w:color w:val="FF0000"/>
          <w:sz w:val="18"/>
          <w:szCs w:val="18"/>
        </w:rPr>
        <w:t>(Ek: RG-11/08/2021-31565/1 md. Yürürlük: 19/04/2021)</w:t>
      </w:r>
      <w:r w:rsidR="009D3D8A" w:rsidRPr="009D3D8A">
        <w:rPr>
          <w:rFonts w:eastAsia="Calibri"/>
          <w:bCs/>
          <w:sz w:val="18"/>
          <w:szCs w:val="18"/>
          <w:lang w:eastAsia="en-US"/>
        </w:rPr>
        <w:t xml:space="preserve"> </w:t>
      </w:r>
      <w:r w:rsidR="009D3D8A" w:rsidRPr="009D3D8A">
        <w:rPr>
          <w:rFonts w:eastAsia="Calibri"/>
          <w:bCs/>
          <w:color w:val="FF0000"/>
          <w:sz w:val="18"/>
          <w:szCs w:val="18"/>
          <w:lang w:eastAsia="en-US"/>
        </w:rPr>
        <w:t>Çekya,</w:t>
      </w:r>
      <w:r w:rsidR="004B5F49" w:rsidRPr="00350D33">
        <w:rPr>
          <w:rFonts w:cs="Arial"/>
          <w:bCs/>
          <w:color w:val="FF0000"/>
          <w:sz w:val="18"/>
          <w:szCs w:val="18"/>
        </w:rPr>
        <w:t xml:space="preserve"> </w:t>
      </w:r>
      <w:r w:rsidR="004B5F49" w:rsidRPr="004B5F49">
        <w:rPr>
          <w:rFonts w:cs="Arial"/>
          <w:bCs/>
          <w:sz w:val="18"/>
          <w:szCs w:val="18"/>
        </w:rPr>
        <w:t>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26"/>
      <w:bookmarkEnd w:id="127"/>
      <w:bookmarkEnd w:id="129"/>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tedaviye ait fatura bedeli ilgili sağlık kurumuna/kuruluşuna 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37"/>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lastRenderedPageBreak/>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0"/>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820111">
        <w:rPr>
          <w:rFonts w:ascii="Times New Roman" w:hAnsi="Times New Roman" w:cs="Times New Roman"/>
          <w:color w:val="auto"/>
          <w:sz w:val="18"/>
          <w:szCs w:val="18"/>
        </w:rPr>
        <w:lastRenderedPageBreak/>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936AD9">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820111">
        <w:rPr>
          <w:sz w:val="18"/>
          <w:szCs w:val="18"/>
        </w:rPr>
        <w:lastRenderedPageBreak/>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0"/>
      <w:bookmarkEnd w:id="181"/>
      <w:bookmarkEnd w:id="182"/>
      <w:bookmarkEnd w:id="183"/>
      <w:bookmarkEnd w:id="184"/>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89"/>
      <w:bookmarkEnd w:id="190"/>
      <w:bookmarkEnd w:id="191"/>
      <w:bookmarkEnd w:id="192"/>
      <w:bookmarkEnd w:id="193"/>
    </w:p>
    <w:p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xml:space="preserve">) </w:t>
      </w:r>
      <w:r w:rsidRPr="008C1CF8">
        <w:rPr>
          <w:strike/>
          <w:sz w:val="18"/>
          <w:szCs w:val="18"/>
          <w:lang w:eastAsia="en-US"/>
        </w:rPr>
        <w:lastRenderedPageBreak/>
        <w:t>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20111" w:rsidRDefault="008C1CF8" w:rsidP="00D46D48">
      <w:pPr>
        <w:tabs>
          <w:tab w:val="left" w:pos="566"/>
        </w:tabs>
        <w:ind w:firstLine="709"/>
        <w:jc w:val="both"/>
        <w:outlineLvl w:val="4"/>
        <w:rPr>
          <w:strike/>
          <w:sz w:val="18"/>
          <w:szCs w:val="18"/>
          <w:lang w:eastAsia="en-US"/>
        </w:rPr>
      </w:pPr>
      <w:r w:rsidRPr="008C1CF8">
        <w:rPr>
          <w:color w:val="FF0000"/>
          <w:sz w:val="18"/>
          <w:szCs w:val="18"/>
        </w:rPr>
        <w:t xml:space="preserve">(7)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w:t>
      </w:r>
      <w:r w:rsidRPr="00820111">
        <w:rPr>
          <w:color w:val="FF0000"/>
          <w:sz w:val="18"/>
          <w:szCs w:val="18"/>
        </w:rPr>
        <w:t>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195"/>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0"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1" w:name="_3.3.3._İlave_Ücret_Alınmayacak_Sağl"/>
      <w:bookmarkStart w:id="202" w:name="_Toc351975171"/>
      <w:bookmarkEnd w:id="196"/>
      <w:bookmarkEnd w:id="197"/>
      <w:bookmarkEnd w:id="198"/>
      <w:bookmarkEnd w:id="200"/>
      <w:bookmarkEnd w:id="201"/>
    </w:p>
    <w:p w:rsidR="00737E9E" w:rsidRPr="00820111" w:rsidRDefault="007701FB" w:rsidP="00A37571">
      <w:pPr>
        <w:tabs>
          <w:tab w:val="left" w:pos="284"/>
          <w:tab w:val="left" w:pos="993"/>
        </w:tabs>
        <w:spacing w:line="240" w:lineRule="exact"/>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02"/>
    </w:p>
    <w:p w:rsidR="007961BF" w:rsidRPr="008E746F" w:rsidRDefault="00307408" w:rsidP="008E746F">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(Değişik:</w:t>
      </w:r>
      <w:r w:rsidR="00D41F81"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RG-</w:t>
      </w:r>
      <w:r w:rsidR="00D41F8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12</w:t>
      </w:r>
      <w:r w:rsidR="00051094" w:rsidRPr="00820111">
        <w:rPr>
          <w:rFonts w:eastAsiaTheme="minorEastAsia" w:cstheme="minorBidi"/>
          <w:b/>
          <w:color w:val="FF0000"/>
          <w:sz w:val="18"/>
          <w:szCs w:val="18"/>
        </w:rPr>
        <w:t>/</w:t>
      </w:r>
      <w:r w:rsidR="005022D6" w:rsidRPr="00820111">
        <w:rPr>
          <w:rFonts w:eastAsiaTheme="minorEastAsia" w:cstheme="minorBidi"/>
          <w:b/>
          <w:color w:val="FF0000"/>
          <w:sz w:val="18"/>
          <w:szCs w:val="18"/>
        </w:rPr>
        <w:t>11</w:t>
      </w:r>
      <w:r w:rsidR="00233A4B" w:rsidRPr="00820111">
        <w:rPr>
          <w:rFonts w:eastAsiaTheme="minorEastAsia" w:cstheme="minorBidi"/>
          <w:b/>
          <w:color w:val="FF0000"/>
          <w:sz w:val="18"/>
          <w:szCs w:val="18"/>
        </w:rPr>
        <w:t>/2013-</w:t>
      </w:r>
      <w:r w:rsidR="00D41F81" w:rsidRPr="00820111">
        <w:rPr>
          <w:rFonts w:eastAsiaTheme="minorEastAsia" w:cstheme="minorBidi"/>
          <w:b/>
          <w:color w:val="FF0000"/>
          <w:sz w:val="18"/>
          <w:szCs w:val="18"/>
        </w:rPr>
        <w:t xml:space="preserve"> </w:t>
      </w:r>
      <w:r w:rsidR="00077434" w:rsidRPr="00820111">
        <w:rPr>
          <w:rFonts w:eastAsiaTheme="minorEastAsia" w:cstheme="minorBidi"/>
          <w:b/>
          <w:color w:val="FF0000"/>
          <w:sz w:val="18"/>
          <w:szCs w:val="18"/>
        </w:rPr>
        <w:t>28819</w:t>
      </w:r>
      <w:r w:rsidR="00233A4B" w:rsidRPr="00820111">
        <w:rPr>
          <w:rFonts w:eastAsiaTheme="minorEastAsia" w:cstheme="minorBidi"/>
          <w:b/>
          <w:color w:val="FF0000"/>
          <w:sz w:val="18"/>
          <w:szCs w:val="18"/>
        </w:rPr>
        <w:t>/</w:t>
      </w:r>
      <w:r w:rsidR="00D41F81" w:rsidRPr="00820111">
        <w:rPr>
          <w:rFonts w:eastAsiaTheme="minorEastAsia" w:cstheme="minorBidi"/>
          <w:b/>
          <w:color w:val="FF0000"/>
          <w:sz w:val="18"/>
          <w:szCs w:val="18"/>
        </w:rPr>
        <w:t xml:space="preserve"> </w:t>
      </w:r>
      <w:r w:rsidR="00233A4B" w:rsidRPr="00820111">
        <w:rPr>
          <w:rFonts w:eastAsiaTheme="minorEastAsia" w:cstheme="minorBidi"/>
          <w:b/>
          <w:color w:val="FF0000"/>
          <w:sz w:val="18"/>
          <w:szCs w:val="18"/>
        </w:rPr>
        <w:t>1</w:t>
      </w:r>
      <w:r w:rsidR="00E0687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md</w:t>
      </w:r>
      <w:r w:rsidR="005022D6">
        <w:rPr>
          <w:rFonts w:eastAsiaTheme="minorEastAsia" w:cstheme="minorBidi"/>
          <w:b/>
          <w:color w:val="FF0000"/>
          <w:sz w:val="18"/>
          <w:szCs w:val="18"/>
        </w:rPr>
        <w:t>.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lastRenderedPageBreak/>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Pr="00820111">
        <w:rPr>
          <w:sz w:val="18"/>
          <w:szCs w:val="18"/>
          <w:lang w:eastAsia="en-US"/>
        </w:rPr>
        <w:t xml:space="preserve">Sözleşmeli/protokollü sağlık kurumları, 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09"/>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6833CA" w:rsidRPr="00820111">
        <w:rPr>
          <w:bCs/>
          <w:sz w:val="18"/>
          <w:szCs w:val="18"/>
          <w:lang w:eastAsia="en-US"/>
        </w:rPr>
        <w:t xml:space="preserve">Sözleşmeli/protokollü sağlık kurum ve kuruluşları, 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 Sözleşmeli/protokollü sağlık kurum ve kuruluşları 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820111" w:rsidRDefault="006833CA" w:rsidP="00C0323B">
      <w:pPr>
        <w:ind w:firstLine="708"/>
        <w:jc w:val="both"/>
        <w:outlineLvl w:val="4"/>
        <w:rPr>
          <w:strike/>
          <w:sz w:val="18"/>
          <w:szCs w:val="18"/>
        </w:rPr>
      </w:pPr>
      <w:bookmarkStart w:id="240" w:name="_Toc252741417"/>
      <w:bookmarkStart w:id="241"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820111" w:rsidRDefault="00694496" w:rsidP="00C0323B">
      <w:pPr>
        <w:pStyle w:val="Balk2"/>
        <w:spacing w:line="240" w:lineRule="auto"/>
        <w:ind w:firstLine="142"/>
        <w:rPr>
          <w:sz w:val="18"/>
          <w:szCs w:val="18"/>
        </w:rPr>
      </w:pPr>
      <w:bookmarkStart w:id="242"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42"/>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43"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sidRPr="00820111">
        <w:rPr>
          <w:rFonts w:ascii="Times New Roman" w:hAnsi="Times New Roman" w:cs="Times New Roman"/>
          <w:sz w:val="18"/>
          <w:szCs w:val="18"/>
        </w:rPr>
        <w:t>Tanı ve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49"/>
      <w:bookmarkEnd w:id="250"/>
      <w:bookmarkEnd w:id="251"/>
      <w:bookmarkEnd w:id="252"/>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820111">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maddesinde açıklanan durumlar dışında kalan ve hastaların sağlık kurum ve kuruluşlarında</w:t>
      </w:r>
      <w:r w:rsidRPr="00820111">
        <w:rPr>
          <w:b/>
          <w:bCs/>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Pr="00820111" w:rsidRDefault="005F4146" w:rsidP="00B347C0">
      <w:pPr>
        <w:ind w:firstLine="708"/>
        <w:jc w:val="both"/>
        <w:outlineLvl w:val="4"/>
        <w:rPr>
          <w:sz w:val="18"/>
          <w:szCs w:val="18"/>
        </w:rPr>
      </w:pPr>
      <w:bookmarkStart w:id="282" w:name="_4.1.2.Yatarak_Tedaviler;"/>
      <w:bookmarkEnd w:id="282"/>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53"/>
      <w:bookmarkEnd w:id="254"/>
      <w:bookmarkEnd w:id="255"/>
      <w:bookmarkEnd w:id="256"/>
      <w:r w:rsidR="00D33F61" w:rsidRPr="00820111">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kurumlarında yatış tarihinden taburcu işlemi yapılıncaya kadar uygulanan </w:t>
      </w:r>
      <w:bookmarkStart w:id="287" w:name="_Toc120937933"/>
      <w:bookmarkStart w:id="288" w:name="_Toc121021919"/>
      <w:r w:rsidRPr="00820111">
        <w:rPr>
          <w:noProof/>
          <w:sz w:val="18"/>
          <w:szCs w:val="18"/>
        </w:rPr>
        <w:t>tedavi</w:t>
      </w:r>
      <w:bookmarkStart w:id="289" w:name="_Toc251702345"/>
      <w:bookmarkEnd w:id="284"/>
      <w:bookmarkEnd w:id="285"/>
      <w:bookmarkEnd w:id="286"/>
      <w:r w:rsidRPr="00820111">
        <w:rPr>
          <w:noProof/>
          <w:sz w:val="18"/>
          <w:szCs w:val="18"/>
        </w:rPr>
        <w:t xml:space="preserve">dir. </w:t>
      </w:r>
      <w:bookmarkEnd w:id="287"/>
      <w:bookmarkEnd w:id="288"/>
      <w:bookmarkEnd w:id="289"/>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0"/>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820111">
        <w:rPr>
          <w:noProof/>
          <w:sz w:val="18"/>
          <w:szCs w:val="18"/>
        </w:rPr>
        <w:t>(1) Günübirlik tedavi kapsamındaki</w:t>
      </w:r>
      <w:r w:rsidRPr="0098164A">
        <w:rPr>
          <w:noProof/>
          <w:sz w:val="18"/>
          <w:szCs w:val="18"/>
        </w:rPr>
        <w:t xml:space="preserve">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lastRenderedPageBreak/>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820111">
        <w:rPr>
          <w:sz w:val="18"/>
          <w:szCs w:val="18"/>
        </w:rPr>
        <w:t>2.2</w:t>
      </w:r>
      <w:r w:rsidR="005202A5" w:rsidRPr="00820111">
        <w:rPr>
          <w:sz w:val="18"/>
          <w:szCs w:val="18"/>
        </w:rPr>
        <w:t xml:space="preserve"> -</w:t>
      </w:r>
      <w:r w:rsidRPr="00820111">
        <w:rPr>
          <w:sz w:val="18"/>
          <w:szCs w:val="18"/>
        </w:rPr>
        <w:t xml:space="preserve"> Finansmanı </w:t>
      </w:r>
      <w:r w:rsidR="00D33F61" w:rsidRPr="00820111">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w:t>
      </w:r>
      <w:r w:rsidRPr="0098164A">
        <w:rPr>
          <w:rFonts w:ascii="Times New Roman" w:hAnsi="Times New Roman" w:cs="Times New Roman"/>
          <w:sz w:val="18"/>
          <w:szCs w:val="18"/>
        </w:rPr>
        <w:lastRenderedPageBreak/>
        <w:t>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Default="00021431" w:rsidP="007A208D">
      <w:pPr>
        <w:ind w:firstLine="708"/>
        <w:jc w:val="both"/>
        <w:rPr>
          <w:rFonts w:cs="Arial"/>
          <w:bCs/>
          <w:strike/>
          <w:noProof/>
          <w:sz w:val="18"/>
          <w:szCs w:val="18"/>
        </w:rPr>
      </w:pPr>
      <w:r w:rsidRPr="00021431">
        <w:rPr>
          <w:bCs/>
          <w:color w:val="FF0000"/>
          <w:sz w:val="18"/>
          <w:szCs w:val="18"/>
        </w:rPr>
        <w:t xml:space="preserve">(21) </w:t>
      </w:r>
      <w:r w:rsidRPr="00CD7C20">
        <w:rPr>
          <w:bCs/>
          <w:strike/>
          <w:sz w:val="18"/>
          <w:szCs w:val="18"/>
        </w:rPr>
        <w:t xml:space="preserve">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w:t>
      </w:r>
      <w:r w:rsidRPr="00CD7C20">
        <w:rPr>
          <w:bCs/>
          <w:strike/>
          <w:sz w:val="18"/>
          <w:szCs w:val="18"/>
        </w:rPr>
        <w:lastRenderedPageBreak/>
        <w:t>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Default="0070140D" w:rsidP="007A208D">
      <w:pPr>
        <w:ind w:firstLine="708"/>
        <w:jc w:val="both"/>
        <w:rPr>
          <w:b/>
          <w:bCs/>
          <w:color w:val="FF0000"/>
          <w:sz w:val="18"/>
          <w:szCs w:val="18"/>
        </w:rPr>
      </w:pPr>
      <w:r w:rsidRPr="00B82605">
        <w:rPr>
          <w:b/>
          <w:bCs/>
          <w:color w:val="FF0000"/>
          <w:sz w:val="18"/>
          <w:szCs w:val="18"/>
        </w:rPr>
        <w:t>(</w:t>
      </w:r>
      <w:r>
        <w:rPr>
          <w:b/>
          <w:bCs/>
          <w:color w:val="FF0000"/>
          <w:sz w:val="18"/>
          <w:szCs w:val="18"/>
        </w:rPr>
        <w:t>Ek</w:t>
      </w:r>
      <w:r w:rsidRPr="00B82605">
        <w:rPr>
          <w:b/>
          <w:bCs/>
          <w:color w:val="FF0000"/>
          <w:sz w:val="18"/>
          <w:szCs w:val="18"/>
        </w:rPr>
        <w:t>:</w:t>
      </w:r>
      <w:r>
        <w:rPr>
          <w:b/>
          <w:bCs/>
          <w:color w:val="FF0000"/>
          <w:sz w:val="18"/>
          <w:szCs w:val="18"/>
        </w:rPr>
        <w:t xml:space="preserve"> </w:t>
      </w:r>
      <w:r w:rsidRPr="00B82605">
        <w:rPr>
          <w:b/>
          <w:bCs/>
          <w:color w:val="FF0000"/>
          <w:sz w:val="18"/>
          <w:szCs w:val="18"/>
        </w:rPr>
        <w:t>RG-</w:t>
      </w:r>
      <w:r>
        <w:rPr>
          <w:b/>
          <w:bCs/>
          <w:color w:val="FF0000"/>
          <w:sz w:val="18"/>
          <w:szCs w:val="18"/>
        </w:rPr>
        <w:t xml:space="preserve"> 01</w:t>
      </w:r>
      <w:r w:rsidRPr="00B82605">
        <w:rPr>
          <w:b/>
          <w:bCs/>
          <w:color w:val="FF0000"/>
          <w:sz w:val="18"/>
          <w:szCs w:val="18"/>
        </w:rPr>
        <w:t>/0</w:t>
      </w:r>
      <w:r>
        <w:rPr>
          <w:b/>
          <w:bCs/>
          <w:color w:val="FF0000"/>
          <w:sz w:val="18"/>
          <w:szCs w:val="18"/>
        </w:rPr>
        <w:t>2/2019</w:t>
      </w:r>
      <w:r w:rsidRPr="00B82605">
        <w:rPr>
          <w:b/>
          <w:bCs/>
          <w:color w:val="FF0000"/>
          <w:sz w:val="18"/>
          <w:szCs w:val="18"/>
        </w:rPr>
        <w:t>-</w:t>
      </w:r>
      <w:r>
        <w:rPr>
          <w:b/>
          <w:bCs/>
          <w:color w:val="FF0000"/>
          <w:sz w:val="18"/>
          <w:szCs w:val="18"/>
        </w:rPr>
        <w:t xml:space="preserve"> 30673</w:t>
      </w:r>
      <w:r w:rsidRPr="00B82605">
        <w:rPr>
          <w:b/>
          <w:bCs/>
          <w:color w:val="FF0000"/>
          <w:sz w:val="18"/>
          <w:szCs w:val="18"/>
        </w:rPr>
        <w:t>/</w:t>
      </w:r>
      <w:r>
        <w:rPr>
          <w:b/>
          <w:bCs/>
          <w:color w:val="FF0000"/>
          <w:sz w:val="18"/>
          <w:szCs w:val="18"/>
        </w:rPr>
        <w:t xml:space="preserve"> 1 </w:t>
      </w:r>
      <w:r w:rsidRPr="00B82605">
        <w:rPr>
          <w:b/>
          <w:bCs/>
          <w:color w:val="FF0000"/>
          <w:sz w:val="18"/>
          <w:szCs w:val="18"/>
        </w:rPr>
        <w:t>md. Yürürlük:</w:t>
      </w:r>
      <w:r>
        <w:rPr>
          <w:b/>
          <w:bCs/>
          <w:color w:val="FF0000"/>
          <w:sz w:val="18"/>
          <w:szCs w:val="18"/>
        </w:rPr>
        <w:t xml:space="preserve"> 05/07</w:t>
      </w:r>
      <w:r w:rsidRPr="00B82605">
        <w:rPr>
          <w:b/>
          <w:bCs/>
          <w:color w:val="FF0000"/>
          <w:sz w:val="18"/>
          <w:szCs w:val="18"/>
        </w:rPr>
        <w:t>/201</w:t>
      </w:r>
      <w:r>
        <w:rPr>
          <w:b/>
          <w:bCs/>
          <w:color w:val="FF0000"/>
          <w:sz w:val="18"/>
          <w:szCs w:val="18"/>
        </w:rPr>
        <w:t>8</w:t>
      </w:r>
      <w:r w:rsidRPr="00B82605">
        <w:rPr>
          <w:b/>
          <w:bCs/>
          <w:color w:val="FF0000"/>
          <w:sz w:val="18"/>
          <w:szCs w:val="18"/>
        </w:rPr>
        <w:t>)</w:t>
      </w:r>
    </w:p>
    <w:p w:rsidR="0070140D" w:rsidRPr="00E63761" w:rsidRDefault="0070140D" w:rsidP="007A208D">
      <w:pPr>
        <w:ind w:firstLine="708"/>
        <w:jc w:val="both"/>
        <w:rPr>
          <w:bCs/>
          <w:strike/>
          <w:sz w:val="18"/>
          <w:szCs w:val="18"/>
        </w:rPr>
      </w:pPr>
      <w:r w:rsidRPr="0070140D">
        <w:rPr>
          <w:bCs/>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295"/>
      <w:r w:rsidR="00D33F61" w:rsidRPr="00AC5741">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lastRenderedPageBreak/>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1406CC" w:rsidRPr="001406CC" w:rsidRDefault="001406CC" w:rsidP="00B42F8D">
      <w:pPr>
        <w:ind w:firstLine="708"/>
        <w:jc w:val="both"/>
        <w:outlineLvl w:val="4"/>
        <w:rPr>
          <w:b/>
          <w:color w:val="FF0000"/>
          <w:sz w:val="18"/>
          <w:szCs w:val="18"/>
          <w:lang w:eastAsia="en-US"/>
        </w:rPr>
      </w:pPr>
      <w:r w:rsidRPr="001406CC">
        <w:rPr>
          <w:b/>
          <w:color w:val="FF0000"/>
          <w:sz w:val="18"/>
          <w:szCs w:val="18"/>
          <w:lang w:eastAsia="en-US"/>
        </w:rPr>
        <w:t xml:space="preserve">(Değişik: RG- </w:t>
      </w:r>
      <w:r w:rsidR="00AF0836" w:rsidRPr="00AF0836">
        <w:rPr>
          <w:b/>
          <w:color w:val="FF0000"/>
          <w:sz w:val="18"/>
          <w:szCs w:val="18"/>
          <w:lang w:eastAsia="en-US"/>
        </w:rPr>
        <w:t>11/01/2020- 31005</w:t>
      </w:r>
      <w:r w:rsidRPr="001406CC">
        <w:rPr>
          <w:b/>
          <w:color w:val="FF0000"/>
          <w:sz w:val="18"/>
          <w:szCs w:val="18"/>
          <w:lang w:eastAsia="en-US"/>
        </w:rPr>
        <w:t xml:space="preserve">/ 1md. Yürürlük: </w:t>
      </w:r>
      <w:r w:rsidR="00AF0836">
        <w:rPr>
          <w:b/>
          <w:color w:val="FF0000"/>
          <w:sz w:val="18"/>
          <w:szCs w:val="18"/>
          <w:lang w:eastAsia="en-US"/>
        </w:rPr>
        <w:t>11</w:t>
      </w:r>
      <w:r w:rsidRPr="001406CC">
        <w:rPr>
          <w:b/>
          <w:color w:val="FF0000"/>
          <w:sz w:val="18"/>
          <w:szCs w:val="18"/>
          <w:lang w:eastAsia="en-US"/>
        </w:rPr>
        <w:t>/02/2020)</w:t>
      </w:r>
    </w:p>
    <w:p w:rsidR="00867A44" w:rsidRPr="001406CC" w:rsidRDefault="00867A44" w:rsidP="00B42F8D">
      <w:pPr>
        <w:ind w:firstLine="708"/>
        <w:jc w:val="both"/>
        <w:outlineLvl w:val="4"/>
        <w:rPr>
          <w:strike/>
          <w:sz w:val="18"/>
          <w:szCs w:val="18"/>
          <w:lang w:eastAsia="en-US"/>
        </w:rPr>
      </w:pPr>
      <w:r w:rsidRPr="001406CC">
        <w:rPr>
          <w:bCs/>
          <w:strike/>
          <w:sz w:val="18"/>
          <w:szCs w:val="18"/>
          <w:lang w:eastAsia="en-US"/>
        </w:rPr>
        <w:t>ç)</w:t>
      </w:r>
      <w:r w:rsidRPr="001406CC">
        <w:rPr>
          <w:b/>
          <w:bCs/>
          <w:strike/>
          <w:sz w:val="18"/>
          <w:szCs w:val="18"/>
          <w:lang w:eastAsia="en-US"/>
        </w:rPr>
        <w:t xml:space="preserve"> </w:t>
      </w:r>
      <w:r w:rsidRPr="001406CC">
        <w:rPr>
          <w:strike/>
          <w:sz w:val="18"/>
          <w:szCs w:val="18"/>
          <w:lang w:eastAsia="en-US"/>
        </w:rPr>
        <w:t xml:space="preserve">Kalıtsal hemoglobinopati tanı ve tedavi merkezlerinde yapılan, SUT eki </w:t>
      </w:r>
      <w:r w:rsidR="009828F2" w:rsidRPr="001406CC">
        <w:rPr>
          <w:strike/>
          <w:sz w:val="18"/>
          <w:szCs w:val="18"/>
          <w:lang w:eastAsia="en-US"/>
        </w:rPr>
        <w:t xml:space="preserve">EK-2/B </w:t>
      </w:r>
      <w:r w:rsidRPr="001406CC">
        <w:rPr>
          <w:strike/>
          <w:sz w:val="18"/>
          <w:szCs w:val="18"/>
          <w:lang w:eastAsia="en-US"/>
        </w:rPr>
        <w:t xml:space="preserve">Listesinde yer alan, 904.690 kod </w:t>
      </w:r>
      <w:r w:rsidR="00BB11D0" w:rsidRPr="001406CC">
        <w:rPr>
          <w:strike/>
          <w:sz w:val="18"/>
          <w:szCs w:val="18"/>
          <w:lang w:eastAsia="en-US"/>
        </w:rPr>
        <w:t>numaralı</w:t>
      </w:r>
      <w:r w:rsidRPr="001406CC">
        <w:rPr>
          <w:strike/>
          <w:sz w:val="18"/>
          <w:szCs w:val="18"/>
          <w:lang w:eastAsia="en-US"/>
        </w:rPr>
        <w:t xml:space="preserve"> “Hemoglobin elektroforezi HPLC ile” ve 904.700 kod </w:t>
      </w:r>
      <w:r w:rsidR="00BB11D0" w:rsidRPr="001406CC">
        <w:rPr>
          <w:strike/>
          <w:sz w:val="18"/>
          <w:szCs w:val="18"/>
          <w:lang w:eastAsia="en-US"/>
        </w:rPr>
        <w:t>numaralı</w:t>
      </w:r>
      <w:r w:rsidRPr="001406CC">
        <w:rPr>
          <w:strike/>
          <w:sz w:val="18"/>
          <w:szCs w:val="18"/>
          <w:lang w:eastAsia="en-US"/>
        </w:rPr>
        <w:t xml:space="preserve"> “Hemoglobin elektroforezi Aqar jel ile” işlemleri,</w:t>
      </w:r>
    </w:p>
    <w:p w:rsidR="001406CC" w:rsidRPr="001406CC" w:rsidRDefault="001406CC" w:rsidP="00B42F8D">
      <w:pPr>
        <w:ind w:firstLine="708"/>
        <w:jc w:val="both"/>
        <w:outlineLvl w:val="4"/>
        <w:rPr>
          <w:color w:val="FF0000"/>
          <w:sz w:val="18"/>
          <w:szCs w:val="18"/>
          <w:lang w:eastAsia="en-US"/>
        </w:rPr>
      </w:pPr>
      <w:r w:rsidRPr="001406CC">
        <w:rPr>
          <w:bCs/>
          <w:color w:val="FF0000"/>
          <w:sz w:val="18"/>
          <w:szCs w:val="18"/>
        </w:rPr>
        <w:t>ç) Kalıtsal hemoglobinopati tanı ve tedavi merkezlerinde yapılan SUT eki EK-2/B Listesinde</w:t>
      </w:r>
      <w:r w:rsidRPr="001406CC">
        <w:rPr>
          <w:b/>
          <w:bCs/>
          <w:color w:val="FF0000"/>
          <w:sz w:val="18"/>
          <w:szCs w:val="18"/>
        </w:rPr>
        <w:t xml:space="preserve"> </w:t>
      </w:r>
      <w:r w:rsidRPr="001406CC">
        <w:rPr>
          <w:bCs/>
          <w:color w:val="FF0000"/>
          <w:sz w:val="18"/>
          <w:szCs w:val="18"/>
        </w:rPr>
        <w:t>yer alan, L103130 kod numaralı “Hemoglobin varyant analizi (Agar jel)”, L103140 kod numaralı “Hemoglobin varyant analizi (Elektroforez)” ve L103150 kod numaralı “Hemoglobin varyant analizi (HPLC)”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lastRenderedPageBreak/>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w:t>
      </w:r>
      <w:r w:rsidR="00867A44" w:rsidRPr="0098164A">
        <w:rPr>
          <w:sz w:val="18"/>
          <w:szCs w:val="18"/>
          <w:lang w:eastAsia="en-US"/>
        </w:rPr>
        <w:lastRenderedPageBreak/>
        <w:t xml:space="preserve">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 xml:space="preserve">Listesinde yanında (*) işareti olan işlemler, listede belirtilen puanlara </w:t>
      </w:r>
      <w:r w:rsidR="00D30C03" w:rsidRPr="00D30C03">
        <w:rPr>
          <w:b/>
          <w:color w:val="FF0000"/>
          <w:sz w:val="18"/>
          <w:szCs w:val="18"/>
          <w:lang w:eastAsia="en-US"/>
        </w:rPr>
        <w:t>(Değişik: RG-03/03/2020- 31057 /1 md. Yürürlük: 11/03/2020)</w:t>
      </w:r>
      <w:r w:rsidR="00D30C03">
        <w:rPr>
          <w:sz w:val="18"/>
          <w:szCs w:val="18"/>
          <w:lang w:eastAsia="en-US"/>
        </w:rPr>
        <w:t xml:space="preserve"> </w:t>
      </w:r>
      <w:r w:rsidRPr="00D30C03">
        <w:rPr>
          <w:strike/>
          <w:sz w:val="18"/>
          <w:szCs w:val="18"/>
          <w:lang w:eastAsia="en-US"/>
        </w:rPr>
        <w:t>%10</w:t>
      </w:r>
      <w:r w:rsidRPr="0098164A">
        <w:rPr>
          <w:sz w:val="18"/>
          <w:szCs w:val="18"/>
          <w:lang w:eastAsia="en-US"/>
        </w:rPr>
        <w:t xml:space="preserve"> </w:t>
      </w:r>
      <w:r w:rsidR="00314677" w:rsidRPr="00053034">
        <w:rPr>
          <w:b/>
          <w:color w:val="FF0000"/>
          <w:sz w:val="18"/>
          <w:szCs w:val="18"/>
          <w:lang w:eastAsia="en-US"/>
        </w:rPr>
        <w:t>(</w:t>
      </w:r>
      <w:r w:rsidR="00314677" w:rsidRPr="004C073E">
        <w:rPr>
          <w:b/>
          <w:color w:val="FF0000"/>
          <w:sz w:val="18"/>
          <w:szCs w:val="18"/>
          <w:lang w:eastAsia="en-US"/>
        </w:rPr>
        <w:t>Değişik: RG- 28/04/2021- 31468 / 1 md. Yürürlük: 01/06/2021)</w:t>
      </w:r>
      <w:r w:rsidR="00314677" w:rsidRPr="004C073E">
        <w:rPr>
          <w:color w:val="FF0000"/>
          <w:sz w:val="18"/>
          <w:szCs w:val="18"/>
          <w:lang w:eastAsia="en-US"/>
        </w:rPr>
        <w:t xml:space="preserve"> </w:t>
      </w:r>
      <w:r w:rsidR="007425D5" w:rsidRPr="00314677">
        <w:rPr>
          <w:strike/>
          <w:color w:val="FF0000"/>
          <w:sz w:val="18"/>
          <w:szCs w:val="18"/>
          <w:lang w:eastAsia="en-US"/>
        </w:rPr>
        <w:t>%20</w:t>
      </w:r>
      <w:r w:rsidR="007425D5" w:rsidRPr="007425D5">
        <w:rPr>
          <w:color w:val="FF0000"/>
          <w:sz w:val="18"/>
          <w:szCs w:val="18"/>
          <w:lang w:eastAsia="en-US"/>
        </w:rPr>
        <w:t xml:space="preserve"> </w:t>
      </w:r>
      <w:r w:rsidR="00314677" w:rsidRPr="004C073E">
        <w:rPr>
          <w:color w:val="FF0000"/>
          <w:sz w:val="18"/>
          <w:szCs w:val="18"/>
          <w:lang w:eastAsia="en-US"/>
        </w:rPr>
        <w:t>%30</w:t>
      </w:r>
      <w:r w:rsidR="007425D5" w:rsidRPr="004C073E">
        <w:rPr>
          <w:color w:val="FF0000"/>
          <w:sz w:val="18"/>
          <w:szCs w:val="18"/>
          <w:lang w:eastAsia="en-US"/>
        </w:rPr>
        <w:t xml:space="preserve"> </w:t>
      </w:r>
      <w:r w:rsidRPr="0098164A">
        <w:rPr>
          <w:sz w:val="18"/>
          <w:szCs w:val="18"/>
          <w:lang w:eastAsia="en-US"/>
        </w:rPr>
        <w:t>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lastRenderedPageBreak/>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E6088D"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41" w:name="OLE_LINK22"/>
      <w:bookmarkStart w:id="34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41"/>
      <w:bookmarkEnd w:id="342"/>
      <w:r w:rsidRPr="00E6088D">
        <w:rPr>
          <w:sz w:val="18"/>
          <w:szCs w:val="18"/>
          <w:lang w:eastAsia="en-US"/>
        </w:rPr>
        <w:t>bedelleri, hizmet başına ödeme</w:t>
      </w:r>
      <w:r w:rsidR="006F1BA8" w:rsidRPr="00E6088D">
        <w:rPr>
          <w:sz w:val="18"/>
          <w:szCs w:val="18"/>
          <w:lang w:eastAsia="en-US"/>
        </w:rPr>
        <w:t xml:space="preserve"> yöntemi ile faturalandırılır.</w:t>
      </w:r>
    </w:p>
    <w:p w:rsidR="008046B9" w:rsidRPr="00E6088D" w:rsidRDefault="008046B9" w:rsidP="005B644F">
      <w:pPr>
        <w:pStyle w:val="Balk2"/>
        <w:spacing w:line="240" w:lineRule="auto"/>
        <w:ind w:firstLine="142"/>
        <w:rPr>
          <w:sz w:val="18"/>
          <w:szCs w:val="18"/>
        </w:rPr>
      </w:pPr>
      <w:bookmarkStart w:id="343" w:name="_Toc351975186"/>
      <w:r w:rsidRPr="00E6088D">
        <w:rPr>
          <w:sz w:val="18"/>
          <w:szCs w:val="18"/>
        </w:rPr>
        <w:t>2.3</w:t>
      </w:r>
      <w:r w:rsidR="005202A5" w:rsidRPr="00E6088D">
        <w:rPr>
          <w:sz w:val="18"/>
          <w:szCs w:val="18"/>
        </w:rPr>
        <w:t xml:space="preserve"> -</w:t>
      </w:r>
      <w:r w:rsidRPr="00E6088D">
        <w:rPr>
          <w:sz w:val="18"/>
          <w:szCs w:val="18"/>
        </w:rPr>
        <w:t xml:space="preserve"> Acil </w:t>
      </w:r>
      <w:r w:rsidR="00D33F61" w:rsidRPr="00E6088D">
        <w:rPr>
          <w:sz w:val="18"/>
          <w:szCs w:val="18"/>
        </w:rPr>
        <w:t>sağlık hizmetleri</w:t>
      </w:r>
      <w:bookmarkEnd w:id="322"/>
      <w:bookmarkEnd w:id="323"/>
      <w:bookmarkEnd w:id="324"/>
      <w:bookmarkEnd w:id="325"/>
      <w:bookmarkEnd w:id="343"/>
    </w:p>
    <w:p w:rsidR="00152E71" w:rsidRPr="00E6088D"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E6088D">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E6088D">
        <w:rPr>
          <w:rFonts w:ascii="Times New Roman" w:hAnsi="Times New Roman" w:cs="Times New Roman"/>
          <w:sz w:val="18"/>
          <w:szCs w:val="18"/>
        </w:rPr>
        <w:t>,</w:t>
      </w:r>
      <w:r w:rsidRPr="00E6088D">
        <w:rPr>
          <w:rFonts w:ascii="Times New Roman" w:hAnsi="Times New Roman" w:cs="Times New Roman"/>
          <w:sz w:val="18"/>
          <w:szCs w:val="18"/>
        </w:rPr>
        <w:t xml:space="preserve"> SUT eki </w:t>
      </w:r>
      <w:r w:rsidR="00631FDD" w:rsidRPr="00E6088D">
        <w:rPr>
          <w:rFonts w:ascii="Times New Roman" w:hAnsi="Times New Roman" w:cs="Times New Roman"/>
          <w:sz w:val="18"/>
          <w:szCs w:val="18"/>
        </w:rPr>
        <w:t xml:space="preserve">EK-2/B </w:t>
      </w:r>
      <w:r w:rsidRPr="00E6088D">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E6088D">
        <w:rPr>
          <w:rFonts w:ascii="Times New Roman" w:hAnsi="Times New Roman" w:cs="Times New Roman"/>
          <w:sz w:val="18"/>
          <w:szCs w:val="18"/>
        </w:rPr>
        <w:t>2.2.1.B-</w:t>
      </w:r>
      <w:r w:rsidRPr="00E6088D">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 xml:space="preserve">(3) Kurum sağlık yardımlarından yararlandırılan kişilerin sözleşmesiz sağlık kurum veya kuruluşuna SUT’un </w:t>
      </w:r>
      <w:hyperlink r:id="rId232" w:anchor="_(*)_Acil_hal;_1#_(*)_Acil_hal;_1" w:history="1">
        <w:r w:rsidRPr="00E6088D">
          <w:rPr>
            <w:rFonts w:ascii="Times New Roman" w:hAnsi="Times New Roman" w:cs="Times New Roman"/>
            <w:bCs/>
            <w:sz w:val="18"/>
            <w:szCs w:val="18"/>
          </w:rPr>
          <w:t>1.7</w:t>
        </w:r>
      </w:hyperlink>
      <w:r w:rsidRPr="00E6088D">
        <w:rPr>
          <w:rFonts w:ascii="Times New Roman" w:hAnsi="Times New Roman" w:cs="Times New Roman"/>
          <w:sz w:val="18"/>
          <w:szCs w:val="18"/>
        </w:rPr>
        <w:t xml:space="preserve"> madde</w:t>
      </w:r>
      <w:r w:rsidR="00D82059" w:rsidRPr="00E6088D">
        <w:rPr>
          <w:rFonts w:ascii="Times New Roman" w:hAnsi="Times New Roman" w:cs="Times New Roman"/>
          <w:sz w:val="18"/>
          <w:szCs w:val="18"/>
        </w:rPr>
        <w:t>sin</w:t>
      </w:r>
      <w:r w:rsidRPr="00E6088D">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E6088D" w:rsidRDefault="00152E71" w:rsidP="00533018">
      <w:pPr>
        <w:pStyle w:val="AralkYok"/>
        <w:ind w:firstLine="709"/>
        <w:jc w:val="both"/>
        <w:rPr>
          <w:rFonts w:ascii="Times New Roman" w:hAnsi="Times New Roman" w:cs="Times New Roman"/>
          <w:b/>
          <w:bCs/>
          <w:sz w:val="18"/>
          <w:szCs w:val="18"/>
        </w:rPr>
      </w:pPr>
      <w:r w:rsidRPr="00E6088D">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E6088D" w:rsidRDefault="00152E71" w:rsidP="00533018">
      <w:pPr>
        <w:pStyle w:val="AralkYok"/>
        <w:ind w:firstLine="709"/>
        <w:jc w:val="both"/>
        <w:rPr>
          <w:rFonts w:ascii="Times New Roman" w:hAnsi="Times New Roman" w:cs="Times New Roman"/>
          <w:noProof/>
          <w:sz w:val="18"/>
          <w:szCs w:val="18"/>
        </w:rPr>
      </w:pPr>
      <w:r w:rsidRPr="00E6088D">
        <w:rPr>
          <w:rFonts w:ascii="Times New Roman" w:hAnsi="Times New Roman" w:cs="Times New Roman"/>
          <w:sz w:val="18"/>
          <w:szCs w:val="18"/>
        </w:rPr>
        <w:t xml:space="preserve">(6) </w:t>
      </w:r>
      <w:r w:rsidR="00F277EB" w:rsidRPr="00E6088D">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E6088D" w:rsidRDefault="008046B9" w:rsidP="005B644F">
      <w:pPr>
        <w:pStyle w:val="Balk2"/>
        <w:spacing w:line="240" w:lineRule="auto"/>
        <w:ind w:firstLine="142"/>
        <w:rPr>
          <w:sz w:val="18"/>
          <w:szCs w:val="18"/>
        </w:rPr>
      </w:pPr>
      <w:bookmarkStart w:id="34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44"/>
      <w:bookmarkEnd w:id="345"/>
      <w:bookmarkEnd w:id="346"/>
      <w:bookmarkEnd w:id="349"/>
    </w:p>
    <w:p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lastRenderedPageBreak/>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Pr="00DA3FE8" w:rsidRDefault="0070140D" w:rsidP="0070140D">
      <w:pPr>
        <w:tabs>
          <w:tab w:val="left" w:pos="709"/>
          <w:tab w:val="left" w:pos="851"/>
        </w:tabs>
        <w:ind w:firstLine="709"/>
        <w:jc w:val="both"/>
        <w:rPr>
          <w:bCs/>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P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w:t>
      </w:r>
      <w:r w:rsidR="002A4649" w:rsidRPr="002A4649">
        <w:rPr>
          <w:rFonts w:eastAsia="Calibri"/>
          <w:noProof/>
          <w:color w:val="FF0000"/>
          <w:sz w:val="18"/>
          <w:szCs w:val="18"/>
          <w:lang w:eastAsia="en-US"/>
        </w:rPr>
        <w:lastRenderedPageBreak/>
        <w:t>401.135, 401.150</w:t>
      </w:r>
      <w:r w:rsidR="00CD1D2B">
        <w:rPr>
          <w:rFonts w:eastAsia="Calibri"/>
          <w:noProof/>
          <w:color w:val="FF0000"/>
          <w:sz w:val="18"/>
          <w:szCs w:val="18"/>
          <w:lang w:eastAsia="en-US"/>
        </w:rPr>
        <w:t xml:space="preserve"> </w:t>
      </w:r>
      <w:r w:rsidR="00CD1D2B" w:rsidRPr="00CD1D2B">
        <w:rPr>
          <w:rFonts w:eastAsia="Calibri"/>
          <w:b/>
          <w:noProof/>
          <w:sz w:val="18"/>
          <w:szCs w:val="18"/>
          <w:lang w:eastAsia="en-US"/>
        </w:rPr>
        <w:t>(Ek: RG-11/08/2021-31565/2 md. Yürürlük:01/06/2021)</w:t>
      </w:r>
      <w:r w:rsidR="00CD1D2B" w:rsidRPr="00CD1D2B">
        <w:rPr>
          <w:rFonts w:eastAsia="Calibri"/>
          <w:bCs/>
          <w:sz w:val="18"/>
          <w:szCs w:val="18"/>
          <w:lang w:eastAsia="en-US"/>
        </w:rPr>
        <w:t>,</w:t>
      </w:r>
      <w:r w:rsidR="00CD1D2B" w:rsidRPr="00CD1D2B">
        <w:rPr>
          <w:rFonts w:eastAsia="Calibri"/>
          <w:b/>
          <w:bCs/>
          <w:sz w:val="18"/>
          <w:szCs w:val="18"/>
          <w:lang w:eastAsia="en-US"/>
        </w:rPr>
        <w:t xml:space="preserve"> </w:t>
      </w:r>
      <w:r w:rsidR="00CD1D2B" w:rsidRPr="00CD1D2B">
        <w:rPr>
          <w:rFonts w:eastAsia="Calibri"/>
          <w:bCs/>
          <w:sz w:val="18"/>
          <w:szCs w:val="18"/>
          <w:lang w:eastAsia="en-US"/>
        </w:rPr>
        <w:t>401.170</w:t>
      </w:r>
      <w:r w:rsidR="00CD1D2B">
        <w:rPr>
          <w:rFonts w:eastAsia="Calibri"/>
          <w:noProof/>
          <w:color w:val="FF0000"/>
          <w:sz w:val="18"/>
          <w:szCs w:val="18"/>
          <w:lang w:eastAsia="en-US"/>
        </w:rPr>
        <w:t xml:space="preserve"> </w:t>
      </w:r>
      <w:r w:rsidR="002A4649" w:rsidRPr="002A4649">
        <w:rPr>
          <w:rFonts w:eastAsia="Calibri"/>
          <w:noProof/>
          <w:color w:val="FF0000"/>
          <w:sz w:val="18"/>
          <w:szCs w:val="18"/>
          <w:lang w:eastAsia="en-US"/>
        </w:rPr>
        <w:t xml:space="preserve">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EC2DC9">
        <w:rPr>
          <w:strike/>
          <w:sz w:val="18"/>
          <w:szCs w:val="18"/>
        </w:rPr>
        <w:t xml:space="preserve"> </w:t>
      </w:r>
      <w:r w:rsidR="002A4649" w:rsidRPr="002A4649">
        <w:rPr>
          <w:sz w:val="18"/>
          <w:szCs w:val="18"/>
        </w:rPr>
        <w:t xml:space="preserve"> </w:t>
      </w:r>
      <w:r w:rsidR="00EC2DC9" w:rsidRPr="00681448">
        <w:rPr>
          <w:b/>
          <w:color w:val="FF0000"/>
          <w:sz w:val="18"/>
          <w:szCs w:val="18"/>
        </w:rPr>
        <w:t>(Değişik: RG-05/07/2018-30469/ 2 md. Yürürlük: 05/07/2018)</w:t>
      </w:r>
      <w:r w:rsidR="002A4649" w:rsidRPr="00681448">
        <w:rPr>
          <w:color w:val="FF0000"/>
          <w:sz w:val="18"/>
          <w:szCs w:val="18"/>
        </w:rPr>
        <w:t xml:space="preserve"> </w:t>
      </w:r>
      <w:r w:rsidR="002A4649" w:rsidRPr="00EC2DC9">
        <w:rPr>
          <w:rFonts w:eastAsia="Calibri"/>
          <w:strike/>
          <w:noProof/>
          <w:color w:val="FF0000"/>
          <w:sz w:val="18"/>
          <w:szCs w:val="18"/>
          <w:lang w:eastAsia="en-US"/>
        </w:rPr>
        <w:t>%30</w:t>
      </w:r>
      <w:r w:rsidR="00EC2DC9">
        <w:rPr>
          <w:rFonts w:eastAsia="Calibri"/>
          <w:noProof/>
          <w:color w:val="FF0000"/>
          <w:sz w:val="18"/>
          <w:szCs w:val="18"/>
          <w:lang w:eastAsia="en-US"/>
        </w:rPr>
        <w:t xml:space="preserve"> </w:t>
      </w:r>
      <w:r w:rsidR="00EC2DC9" w:rsidRPr="002A4649">
        <w:rPr>
          <w:rFonts w:eastAsia="Calibri"/>
          <w:noProof/>
          <w:color w:val="FF0000"/>
          <w:sz w:val="18"/>
          <w:szCs w:val="18"/>
          <w:lang w:eastAsia="en-US"/>
        </w:rPr>
        <w:t>%</w:t>
      </w:r>
      <w:r w:rsidR="00EC2DC9">
        <w:rPr>
          <w:rFonts w:eastAsia="Calibri"/>
          <w:noProof/>
          <w:color w:val="FF0000"/>
          <w:sz w:val="18"/>
          <w:szCs w:val="18"/>
          <w:lang w:eastAsia="en-US"/>
        </w:rPr>
        <w:t>5</w:t>
      </w:r>
      <w:r w:rsidR="00EC2DC9" w:rsidRPr="002A4649">
        <w:rPr>
          <w:rFonts w:eastAsia="Calibri"/>
          <w:noProof/>
          <w:color w:val="FF0000"/>
          <w:sz w:val="18"/>
          <w:szCs w:val="18"/>
          <w:lang w:eastAsia="en-US"/>
        </w:rPr>
        <w:t xml:space="preserve">0 </w:t>
      </w:r>
      <w:r w:rsidR="002A4649" w:rsidRPr="002A4649">
        <w:rPr>
          <w:rFonts w:eastAsia="Calibri"/>
          <w:noProof/>
          <w:color w:val="FF0000"/>
          <w:sz w:val="18"/>
          <w:szCs w:val="18"/>
          <w:lang w:eastAsia="en-US"/>
        </w:rPr>
        <w:t xml:space="preserve">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1179FB" w:rsidRDefault="00DD27FF" w:rsidP="00DA3310">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w:t>
      </w:r>
      <w:r w:rsidR="00295AE1" w:rsidRPr="001179FB">
        <w:rPr>
          <w:rFonts w:ascii="Times New Roman" w:hAnsi="Times New Roman" w:cs="Times New Roman"/>
          <w:i w:val="0"/>
          <w:color w:val="FF0000"/>
          <w:sz w:val="18"/>
          <w:szCs w:val="18"/>
        </w:rPr>
        <w:t>25/07/2014-</w:t>
      </w:r>
      <w:r w:rsidR="00475E1F" w:rsidRPr="001179FB">
        <w:rPr>
          <w:rFonts w:ascii="Times New Roman" w:hAnsi="Times New Roman" w:cs="Times New Roman"/>
          <w:i w:val="0"/>
          <w:color w:val="FF0000"/>
          <w:sz w:val="18"/>
          <w:szCs w:val="18"/>
        </w:rPr>
        <w:t xml:space="preserve"> </w:t>
      </w:r>
      <w:r w:rsidR="00295AE1" w:rsidRPr="001179FB">
        <w:rPr>
          <w:rFonts w:ascii="Times New Roman" w:hAnsi="Times New Roman" w:cs="Times New Roman"/>
          <w:i w:val="0"/>
          <w:color w:val="FF0000"/>
          <w:sz w:val="18"/>
          <w:szCs w:val="18"/>
        </w:rPr>
        <w:t>29071</w:t>
      </w:r>
      <w:r w:rsidRPr="001179FB">
        <w:rPr>
          <w:rFonts w:ascii="Times New Roman" w:hAnsi="Times New Roman" w:cs="Times New Roman"/>
          <w:i w:val="0"/>
          <w:color w:val="FF0000"/>
          <w:sz w:val="18"/>
          <w:szCs w:val="18"/>
        </w:rPr>
        <w:t xml:space="preserve">/ 6 md. Yürürlük: </w:t>
      </w:r>
      <w:r w:rsidR="00295AE1" w:rsidRPr="001179FB">
        <w:rPr>
          <w:rFonts w:ascii="Times New Roman" w:hAnsi="Times New Roman" w:cs="Times New Roman"/>
          <w:i w:val="0"/>
          <w:color w:val="FF0000"/>
          <w:sz w:val="18"/>
          <w:szCs w:val="18"/>
        </w:rPr>
        <w:t>25/07/2014</w:t>
      </w:r>
      <w:r w:rsidRPr="001179FB">
        <w:rPr>
          <w:rFonts w:ascii="Times New Roman" w:hAnsi="Times New Roman" w:cs="Times New Roman"/>
          <w:i w:val="0"/>
          <w:color w:val="FF0000"/>
          <w:sz w:val="18"/>
          <w:szCs w:val="18"/>
        </w:rPr>
        <w:t>)</w:t>
      </w:r>
      <w:r w:rsidR="00DD4AE4" w:rsidRPr="001179FB">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lastRenderedPageBreak/>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5613" w:rsidP="00A80D0C">
      <w:pPr>
        <w:jc w:val="both"/>
        <w:rPr>
          <w:bCs/>
          <w:color w:val="FF0000"/>
          <w:sz w:val="18"/>
          <w:szCs w:val="18"/>
        </w:rPr>
      </w:pPr>
      <w:r>
        <w:rPr>
          <w:bCs/>
          <w:color w:val="FF0000"/>
          <w:sz w:val="18"/>
          <w:szCs w:val="18"/>
        </w:rPr>
        <w:t xml:space="preserve">               </w:t>
      </w:r>
      <w:r w:rsidR="00DD27FF" w:rsidRPr="00DD27FF">
        <w:rPr>
          <w:bCs/>
          <w:color w:val="FF0000"/>
          <w:sz w:val="18"/>
          <w:szCs w:val="18"/>
        </w:rPr>
        <w:t>(1) %40 ve üzerinde</w:t>
      </w:r>
      <w:r w:rsidR="008D112A">
        <w:rPr>
          <w:bCs/>
          <w:color w:val="FF0000"/>
          <w:sz w:val="18"/>
          <w:szCs w:val="18"/>
        </w:rPr>
        <w:t xml:space="preserve"> </w:t>
      </w:r>
      <w:r w:rsidR="008D112A" w:rsidRPr="008D112A">
        <w:rPr>
          <w:b/>
          <w:sz w:val="18"/>
          <w:szCs w:val="18"/>
        </w:rPr>
        <w:t>(Değişik:</w:t>
      </w:r>
      <w:r w:rsidR="00037226">
        <w:rPr>
          <w:b/>
          <w:sz w:val="18"/>
          <w:szCs w:val="18"/>
        </w:rPr>
        <w:t xml:space="preserve"> </w:t>
      </w:r>
      <w:r w:rsidR="008D112A" w:rsidRPr="008D112A">
        <w:rPr>
          <w:b/>
          <w:sz w:val="18"/>
          <w:szCs w:val="18"/>
        </w:rPr>
        <w:t>RG-</w:t>
      </w:r>
      <w:r w:rsidR="00037226">
        <w:rPr>
          <w:b/>
          <w:sz w:val="18"/>
          <w:szCs w:val="18"/>
        </w:rPr>
        <w:t xml:space="preserve"> </w:t>
      </w:r>
      <w:r w:rsidR="008D112A" w:rsidRPr="008D112A">
        <w:rPr>
          <w:b/>
          <w:sz w:val="18"/>
          <w:szCs w:val="18"/>
        </w:rPr>
        <w:t>25/08/2016-</w:t>
      </w:r>
      <w:r w:rsidR="00037226">
        <w:rPr>
          <w:b/>
          <w:sz w:val="18"/>
          <w:szCs w:val="18"/>
        </w:rPr>
        <w:t xml:space="preserve"> </w:t>
      </w:r>
      <w:r w:rsidR="008D112A" w:rsidRPr="008D112A">
        <w:rPr>
          <w:b/>
          <w:sz w:val="18"/>
          <w:szCs w:val="18"/>
        </w:rPr>
        <w:t>29812/ 7</w:t>
      </w:r>
      <w:r w:rsidR="00037226">
        <w:rPr>
          <w:b/>
          <w:sz w:val="18"/>
          <w:szCs w:val="18"/>
        </w:rPr>
        <w:t xml:space="preserve"> </w:t>
      </w:r>
      <w:r w:rsidR="008D112A" w:rsidRPr="008D112A">
        <w:rPr>
          <w:b/>
          <w:sz w:val="18"/>
          <w:szCs w:val="18"/>
        </w:rPr>
        <w:t>md.</w:t>
      </w:r>
      <w:r w:rsidR="00037226">
        <w:rPr>
          <w:b/>
          <w:sz w:val="18"/>
          <w:szCs w:val="18"/>
        </w:rPr>
        <w:t xml:space="preserve"> </w:t>
      </w:r>
      <w:r w:rsidR="008D112A" w:rsidRPr="008D112A">
        <w:rPr>
          <w:b/>
          <w:sz w:val="18"/>
          <w:szCs w:val="18"/>
        </w:rPr>
        <w:t>Yürürlük:</w:t>
      </w:r>
      <w:r w:rsidR="00037226">
        <w:rPr>
          <w:b/>
          <w:sz w:val="18"/>
          <w:szCs w:val="18"/>
        </w:rPr>
        <w:t xml:space="preserve"> </w:t>
      </w:r>
      <w:r w:rsidR="008E6908">
        <w:rPr>
          <w:b/>
          <w:sz w:val="18"/>
          <w:szCs w:val="18"/>
        </w:rPr>
        <w:t>05/09/2016</w:t>
      </w:r>
      <w:r w:rsidR="008D112A" w:rsidRPr="008D112A">
        <w:rPr>
          <w:b/>
          <w:sz w:val="18"/>
          <w:szCs w:val="18"/>
        </w:rPr>
        <w:t>)</w:t>
      </w:r>
      <w:r w:rsidR="00DD27FF" w:rsidRPr="00DD27FF">
        <w:rPr>
          <w:bCs/>
          <w:color w:val="FF0000"/>
          <w:sz w:val="18"/>
          <w:szCs w:val="18"/>
        </w:rPr>
        <w:t xml:space="preserve"> </w:t>
      </w:r>
      <w:r w:rsidR="00DD27FF" w:rsidRPr="008D112A">
        <w:rPr>
          <w:bCs/>
          <w:strike/>
          <w:color w:val="FF0000"/>
          <w:sz w:val="18"/>
          <w:szCs w:val="18"/>
        </w:rPr>
        <w:t>özürlü</w:t>
      </w:r>
      <w:r w:rsidR="008D112A">
        <w:rPr>
          <w:bCs/>
          <w:strike/>
          <w:color w:val="FF0000"/>
          <w:sz w:val="18"/>
          <w:szCs w:val="18"/>
        </w:rPr>
        <w:t xml:space="preserve"> </w:t>
      </w:r>
      <w:r w:rsidR="008D112A" w:rsidRPr="008D112A">
        <w:rPr>
          <w:bCs/>
          <w:sz w:val="18"/>
          <w:szCs w:val="18"/>
        </w:rPr>
        <w:t>engelli</w:t>
      </w:r>
      <w:r w:rsidR="00DD27FF" w:rsidRPr="00DD27FF">
        <w:rPr>
          <w:bCs/>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A80D0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6F3CCE"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(6) Özel sağlık hizmeti sunucuları ile Kurumla sözleşmesi olmayan resmi sağlık hizmeti sunucularınca yapılan diş tedavileri sonrasında, SUT eki EK-2/Ç-2 Listesinde yer alan “Diş Tedavileri Kontrol Formu” ve/veya ortodontik tedavilerde </w:t>
      </w:r>
      <w:r w:rsidRPr="00DD27FF">
        <w:rPr>
          <w:bCs/>
          <w:color w:val="FF0000"/>
          <w:sz w:val="18"/>
          <w:szCs w:val="18"/>
        </w:rPr>
        <w:lastRenderedPageBreak/>
        <w:t>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E6088D" w:rsidRDefault="00E6088D" w:rsidP="00DD27FF">
      <w:pPr>
        <w:spacing w:line="240" w:lineRule="atLeast"/>
        <w:ind w:firstLine="709"/>
        <w:jc w:val="both"/>
        <w:rPr>
          <w:b/>
          <w:bCs/>
          <w:color w:val="FF0000"/>
          <w:sz w:val="18"/>
          <w:szCs w:val="18"/>
        </w:rPr>
      </w:pP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567F74" w:rsidP="00A80D0C">
      <w:pPr>
        <w:jc w:val="both"/>
        <w:rPr>
          <w:bCs/>
          <w:color w:val="FF0000"/>
          <w:sz w:val="18"/>
          <w:szCs w:val="18"/>
        </w:rPr>
      </w:pPr>
      <w:r>
        <w:rPr>
          <w:bCs/>
          <w:color w:val="FF0000"/>
          <w:sz w:val="18"/>
          <w:szCs w:val="18"/>
        </w:rPr>
        <w:t xml:space="preserve">               </w:t>
      </w:r>
      <w:r w:rsidR="00DD27FF" w:rsidRPr="00DD27FF">
        <w:rPr>
          <w:bCs/>
          <w:color w:val="FF0000"/>
          <w:sz w:val="18"/>
          <w:szCs w:val="18"/>
        </w:rPr>
        <w:t>(1) Özel sağlık hizmeti sunucuları ile Kurumla sözleşmesi olmayan resmi sağlık hizmeti sunucularından, %40 ve üzeri</w:t>
      </w:r>
      <w:r w:rsidR="00C65880">
        <w:rPr>
          <w:bCs/>
          <w:color w:val="FF0000"/>
          <w:sz w:val="18"/>
          <w:szCs w:val="18"/>
        </w:rPr>
        <w:t xml:space="preserve"> </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E0376F">
        <w:rPr>
          <w:b/>
          <w:sz w:val="18"/>
          <w:szCs w:val="18"/>
        </w:rPr>
        <w:t>Y</w:t>
      </w:r>
      <w:r w:rsidR="00C65880" w:rsidRPr="00C65880">
        <w:rPr>
          <w:b/>
          <w:sz w:val="18"/>
          <w:szCs w:val="18"/>
        </w:rPr>
        <w:t>ürürlük:</w:t>
      </w:r>
      <w:r w:rsidR="00A71A42">
        <w:rPr>
          <w:b/>
          <w:sz w:val="18"/>
          <w:szCs w:val="18"/>
        </w:rPr>
        <w:t xml:space="preserve"> </w:t>
      </w:r>
      <w:r w:rsidR="00E0376F">
        <w:rPr>
          <w:b/>
          <w:sz w:val="18"/>
          <w:szCs w:val="18"/>
        </w:rPr>
        <w:t>05/09/2016</w:t>
      </w:r>
      <w:r w:rsidR="00C65880" w:rsidRPr="00C65880">
        <w:rPr>
          <w:b/>
          <w:sz w:val="18"/>
          <w:szCs w:val="18"/>
        </w:rPr>
        <w:t>)</w:t>
      </w:r>
      <w:r w:rsidR="00DD27FF" w:rsidRPr="00DD27FF">
        <w:rPr>
          <w:bCs/>
          <w:color w:val="FF0000"/>
          <w:sz w:val="18"/>
          <w:szCs w:val="18"/>
        </w:rPr>
        <w:t xml:space="preserve"> </w:t>
      </w:r>
      <w:r w:rsidR="00DD27FF" w:rsidRPr="00C65880">
        <w:rPr>
          <w:bCs/>
          <w:strike/>
          <w:color w:val="FF0000"/>
          <w:sz w:val="18"/>
          <w:szCs w:val="18"/>
        </w:rPr>
        <w:t>özürlü</w:t>
      </w:r>
      <w:r w:rsidR="00C65880" w:rsidRPr="00C65880">
        <w:rPr>
          <w:bCs/>
          <w:sz w:val="18"/>
          <w:szCs w:val="18"/>
        </w:rPr>
        <w:t xml:space="preserve"> engelli</w:t>
      </w:r>
      <w:r w:rsidR="00DD27FF" w:rsidRPr="00DD27FF">
        <w:rPr>
          <w:bCs/>
          <w:color w:val="FF0000"/>
          <w:sz w:val="18"/>
          <w:szCs w:val="18"/>
        </w:rPr>
        <w:t xml:space="preserve"> hastalara verilen ağız ve diş sağlığı hizmetlerinin ücretleri SUT eki EK-2/Ç Listesinde yer alması şartıyla, SUT eki EK-2/Ç Listesi üzerinden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041B54" w:rsidRPr="00041B54" w:rsidRDefault="00041B54" w:rsidP="00A80D0C">
      <w:pPr>
        <w:spacing w:line="240" w:lineRule="atLeast"/>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A80D0C">
      <w:pPr>
        <w:spacing w:line="240" w:lineRule="atLeast"/>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1406CC">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lastRenderedPageBreak/>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625221">
        <w:rPr>
          <w:rFonts w:ascii="Times New Roman" w:hAnsi="Times New Roman" w:cs="Times New Roman"/>
          <w:color w:val="auto"/>
          <w:sz w:val="18"/>
          <w:szCs w:val="18"/>
          <w:lang w:eastAsia="en-US"/>
        </w:rPr>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lastRenderedPageBreak/>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lastRenderedPageBreak/>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A533C3" w:rsidRDefault="009D1121" w:rsidP="00FC4D83">
      <w:pPr>
        <w:tabs>
          <w:tab w:val="left" w:pos="1134"/>
        </w:tabs>
        <w:ind w:firstLine="708"/>
        <w:jc w:val="both"/>
        <w:outlineLvl w:val="4"/>
        <w:rPr>
          <w:b/>
          <w:bCs/>
          <w:color w:val="FF0000"/>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tarafından sağlık kurulu raporu düzenlenmesi gerekmektedir.</w:t>
      </w:r>
      <w:r w:rsidR="00A533C3" w:rsidRPr="00A533C3">
        <w:t xml:space="preserve"> </w:t>
      </w:r>
      <w:r w:rsidR="001E59F3">
        <w:rPr>
          <w:b/>
          <w:bCs/>
          <w:color w:val="FF0000"/>
          <w:sz w:val="18"/>
          <w:szCs w:val="18"/>
        </w:rPr>
        <w:t>(Ek:RG- 28/12/2018-</w:t>
      </w:r>
      <w:r w:rsidR="00096638">
        <w:rPr>
          <w:b/>
          <w:bCs/>
          <w:color w:val="FF0000"/>
          <w:sz w:val="18"/>
          <w:szCs w:val="18"/>
        </w:rPr>
        <w:t>30639/ 3-a</w:t>
      </w:r>
      <w:r w:rsidR="00096638" w:rsidRPr="00096638">
        <w:rPr>
          <w:b/>
          <w:bCs/>
          <w:color w:val="FF0000"/>
          <w:sz w:val="18"/>
          <w:szCs w:val="18"/>
        </w:rPr>
        <w:t xml:space="preserve"> md. Yürürlük: 28/12/2018)</w:t>
      </w:r>
      <w:r w:rsidR="00EF0EB0" w:rsidRPr="0098164A">
        <w:rPr>
          <w:sz w:val="18"/>
          <w:szCs w:val="18"/>
        </w:rPr>
        <w:t xml:space="preserve"> </w:t>
      </w:r>
      <w:bookmarkStart w:id="434" w:name="_Toc245228276"/>
      <w:bookmarkStart w:id="435" w:name="_Toc245228778"/>
      <w:r w:rsidR="00A533C3" w:rsidRPr="00A533C3">
        <w:rPr>
          <w:bCs/>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lastRenderedPageBreak/>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r w:rsidRPr="00430EEC">
        <w:rPr>
          <w:b/>
          <w:bCs/>
          <w:color w:val="FF0000"/>
          <w:sz w:val="18"/>
          <w:szCs w:val="18"/>
        </w:rPr>
        <w:t>(Değişik:</w:t>
      </w:r>
      <w:r>
        <w:rPr>
          <w:b/>
          <w:bCs/>
          <w:color w:val="FF0000"/>
          <w:sz w:val="18"/>
          <w:szCs w:val="18"/>
        </w:rPr>
        <w:t xml:space="preserve"> </w:t>
      </w:r>
      <w:r w:rsidRPr="00430EEC">
        <w:rPr>
          <w:b/>
          <w:bCs/>
          <w:color w:val="FF0000"/>
          <w:sz w:val="18"/>
          <w:szCs w:val="18"/>
        </w:rPr>
        <w:t>RG-</w:t>
      </w:r>
      <w:r>
        <w:rPr>
          <w:b/>
          <w:bCs/>
          <w:color w:val="FF0000"/>
          <w:sz w:val="18"/>
          <w:szCs w:val="18"/>
        </w:rPr>
        <w:t xml:space="preserve"> 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 xml:space="preserve"> 30322</w:t>
      </w:r>
      <w:r w:rsidRPr="00430EEC">
        <w:rPr>
          <w:b/>
          <w:bCs/>
          <w:color w:val="FF0000"/>
          <w:sz w:val="18"/>
          <w:szCs w:val="18"/>
        </w:rPr>
        <w:t>/</w:t>
      </w:r>
      <w:r>
        <w:rPr>
          <w:b/>
          <w:bCs/>
          <w:color w:val="FF0000"/>
          <w:sz w:val="18"/>
          <w:szCs w:val="18"/>
        </w:rPr>
        <w:t xml:space="preserve"> 10 </w:t>
      </w:r>
      <w:r w:rsidRPr="00430EEC">
        <w:rPr>
          <w:b/>
          <w:bCs/>
          <w:color w:val="FF0000"/>
          <w:sz w:val="18"/>
          <w:szCs w:val="18"/>
        </w:rPr>
        <w:t>md. Yürürlük:</w:t>
      </w:r>
      <w:r>
        <w:rPr>
          <w:b/>
          <w:bCs/>
          <w:color w:val="FF0000"/>
          <w:sz w:val="18"/>
          <w:szCs w:val="18"/>
        </w:rPr>
        <w:t xml:space="preserve"> 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lastRenderedPageBreak/>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500BD3" w:rsidRPr="00500BD3" w:rsidRDefault="00500BD3" w:rsidP="00456EE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lastRenderedPageBreak/>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lastRenderedPageBreak/>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w:t>
      </w:r>
      <w:r w:rsidR="00DF343E" w:rsidRPr="00DF343E">
        <w:rPr>
          <w:rFonts w:eastAsia="Calibri"/>
          <w:color w:val="FF0000"/>
          <w:sz w:val="18"/>
          <w:szCs w:val="18"/>
        </w:rPr>
        <w:lastRenderedPageBreak/>
        <w:t xml:space="preserve">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 xml:space="preserve">(Değişik: RG- </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w:t>
      </w:r>
      <w:r w:rsidR="00AE407F">
        <w:rPr>
          <w:rFonts w:eastAsia="Calibri"/>
          <w:b/>
          <w:sz w:val="18"/>
          <w:szCs w:val="18"/>
        </w:rPr>
        <w:t xml:space="preserve"> </w:t>
      </w:r>
      <w:r w:rsidR="007111C8">
        <w:rPr>
          <w:rFonts w:eastAsia="Calibri"/>
          <w:b/>
          <w:sz w:val="18"/>
          <w:szCs w:val="18"/>
        </w:rPr>
        <w:t xml:space="preserve">5 md. Yürürlük: </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 xml:space="preserve">(Ek:RG- </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 xml:space="preserve">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w:t>
      </w:r>
      <w:r w:rsidRPr="00DF343E">
        <w:rPr>
          <w:rFonts w:eastAsia="Calibri"/>
          <w:color w:val="FF0000"/>
          <w:sz w:val="18"/>
          <w:szCs w:val="18"/>
        </w:rPr>
        <w:lastRenderedPageBreak/>
        <w:t>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w:t>
      </w:r>
      <w:r w:rsidR="00502EAE" w:rsidRPr="00502EAE">
        <w:rPr>
          <w:color w:val="FF0000"/>
          <w:sz w:val="18"/>
          <w:szCs w:val="18"/>
        </w:rPr>
        <w:lastRenderedPageBreak/>
        <w:t>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8" w:name="_Toc251702543"/>
      <w:bookmarkStart w:id="449" w:name="_Ref252696887"/>
      <w:bookmarkStart w:id="450"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8"/>
      <w:bookmarkEnd w:id="449"/>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 xml:space="preserve">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w:t>
      </w:r>
      <w:r w:rsidRPr="0098164A">
        <w:rPr>
          <w:sz w:val="18"/>
          <w:szCs w:val="18"/>
        </w:rPr>
        <w:lastRenderedPageBreak/>
        <w:t>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1" w:name="_Toc251702544"/>
      <w:bookmarkStart w:id="452" w:name="_Ref252696890"/>
      <w:bookmarkEnd w:id="45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1"/>
      <w:bookmarkEnd w:id="452"/>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4.5.4.H-_Yoğun_bakım"/>
      <w:bookmarkStart w:id="454" w:name="_Toc251702546"/>
      <w:bookmarkStart w:id="455" w:name="_Ref252696894"/>
      <w:bookmarkEnd w:id="453"/>
      <w:r w:rsidRPr="0098164A">
        <w:rPr>
          <w:rFonts w:ascii="Times New Roman" w:hAnsi="Times New Roman" w:cs="Times New Roman"/>
          <w:i w:val="0"/>
          <w:color w:val="auto"/>
          <w:sz w:val="18"/>
          <w:szCs w:val="18"/>
          <w:lang w:eastAsia="en-US"/>
        </w:rPr>
        <w:lastRenderedPageBreak/>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w:t>
      </w:r>
      <w:r w:rsidR="00B93034">
        <w:rPr>
          <w:rFonts w:ascii="Times New Roman" w:hAnsi="Times New Roman" w:cs="Times New Roman"/>
          <w:sz w:val="18"/>
          <w:szCs w:val="18"/>
        </w:rPr>
        <w:t xml:space="preserve"> </w:t>
      </w:r>
      <w:r w:rsidR="00B93034" w:rsidRPr="00527B03">
        <w:rPr>
          <w:rFonts w:ascii="Times New Roman" w:hAnsi="Times New Roman" w:cs="Times New Roman"/>
          <w:b/>
          <w:bCs/>
          <w:color w:val="FF0000"/>
          <w:sz w:val="18"/>
          <w:szCs w:val="18"/>
        </w:rPr>
        <w:t>(</w:t>
      </w:r>
      <w:r w:rsidR="00B93034" w:rsidRPr="00527B03">
        <w:rPr>
          <w:rFonts w:ascii="Times New Roman" w:hAnsi="Times New Roman" w:cs="Times New Roman"/>
          <w:b/>
          <w:color w:val="FF0000"/>
          <w:sz w:val="18"/>
          <w:szCs w:val="18"/>
        </w:rPr>
        <w:t>Ek:RG-0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-3</w:t>
      </w:r>
      <w:r w:rsidR="00B93034">
        <w:rPr>
          <w:rFonts w:ascii="Times New Roman" w:hAnsi="Times New Roman" w:cs="Times New Roman"/>
          <w:b/>
          <w:color w:val="FF0000"/>
          <w:sz w:val="18"/>
          <w:szCs w:val="18"/>
        </w:rPr>
        <w:t>1089</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1 </w:t>
      </w:r>
      <w:r w:rsidR="00B93034" w:rsidRPr="00527B03">
        <w:rPr>
          <w:rFonts w:ascii="Times New Roman" w:hAnsi="Times New Roman" w:cs="Times New Roman"/>
          <w:b/>
          <w:color w:val="FF0000"/>
          <w:sz w:val="18"/>
          <w:szCs w:val="18"/>
        </w:rPr>
        <w:t>md. Yürürlük:</w:t>
      </w:r>
      <w:r w:rsidR="00B93034">
        <w:rPr>
          <w:rFonts w:ascii="Times New Roman" w:hAnsi="Times New Roman" w:cs="Times New Roman"/>
          <w:b/>
          <w:color w:val="FF0000"/>
          <w:sz w:val="18"/>
          <w:szCs w:val="18"/>
        </w:rPr>
        <w:t>01</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 </w:t>
      </w:r>
      <w:r w:rsidR="00B93034" w:rsidRPr="00B93034">
        <w:rPr>
          <w:rFonts w:ascii="Times New Roman" w:hAnsi="Times New Roman" w:cs="Times New Roman"/>
          <w:color w:val="FF0000"/>
          <w:sz w:val="18"/>
          <w:szCs w:val="18"/>
          <w:lang w:eastAsia="tr-TR"/>
        </w:rPr>
        <w:t>ATC kodu “L04AC07” olan ilaçların intravenöz formları</w:t>
      </w:r>
      <w:r w:rsidR="00ED3391">
        <w:rPr>
          <w:rFonts w:ascii="Times New Roman" w:hAnsi="Times New Roman" w:cs="Times New Roman"/>
          <w:color w:val="FF0000"/>
          <w:sz w:val="18"/>
          <w:szCs w:val="18"/>
          <w:lang w:eastAsia="tr-TR"/>
        </w:rPr>
        <w:t xml:space="preserve"> </w:t>
      </w:r>
      <w:r w:rsidR="003726A2" w:rsidRPr="003726A2">
        <w:rPr>
          <w:rFonts w:ascii="Times New Roman" w:hAnsi="Times New Roman" w:cs="Times New Roman"/>
          <w:b/>
          <w:color w:val="FF0000"/>
          <w:sz w:val="18"/>
          <w:szCs w:val="18"/>
          <w:lang w:eastAsia="tr-TR"/>
        </w:rPr>
        <w:t>(Ek: RG-28/04/2021-31468/2</w:t>
      </w:r>
      <w:r w:rsidR="00ED3391">
        <w:rPr>
          <w:rFonts w:ascii="Times New Roman" w:hAnsi="Times New Roman" w:cs="Times New Roman"/>
          <w:b/>
          <w:color w:val="FF0000"/>
          <w:sz w:val="18"/>
          <w:szCs w:val="18"/>
          <w:lang w:eastAsia="tr-TR"/>
        </w:rPr>
        <w:t xml:space="preserve"> </w:t>
      </w:r>
      <w:r w:rsidR="003726A2" w:rsidRPr="003726A2">
        <w:rPr>
          <w:rFonts w:ascii="Times New Roman" w:hAnsi="Times New Roman" w:cs="Times New Roman"/>
          <w:b/>
          <w:color w:val="FF0000"/>
          <w:sz w:val="18"/>
          <w:szCs w:val="18"/>
          <w:lang w:eastAsia="tr-TR"/>
        </w:rPr>
        <w:t>md. Yürürlük: 06/05/2021)</w:t>
      </w:r>
      <w:r w:rsidR="00807A80" w:rsidRPr="003726A2">
        <w:rPr>
          <w:rFonts w:ascii="Times New Roman" w:eastAsia="Calibri" w:hAnsi="Times New Roman" w:cs="Times New Roman"/>
          <w:color w:val="FF0000"/>
          <w:sz w:val="18"/>
          <w:szCs w:val="18"/>
        </w:rPr>
        <w:t>, ATC kodu “J01DD52</w:t>
      </w:r>
      <w:r w:rsidR="00D02917">
        <w:rPr>
          <w:rFonts w:ascii="Times New Roman" w:eastAsia="Calibri" w:hAnsi="Times New Roman" w:cs="Times New Roman"/>
          <w:color w:val="FF0000"/>
          <w:sz w:val="18"/>
          <w:szCs w:val="18"/>
        </w:rPr>
        <w:t>” olan ilaç</w:t>
      </w:r>
      <w:r w:rsidR="00B93034" w:rsidRPr="003726A2">
        <w:rPr>
          <w:rFonts w:ascii="Times New Roman" w:hAnsi="Times New Roman" w:cs="Times New Roman"/>
          <w:color w:val="FF0000"/>
          <w:sz w:val="18"/>
          <w:szCs w:val="18"/>
        </w:rPr>
        <w:t xml:space="preserve"> </w:t>
      </w:r>
      <w:r w:rsidRPr="0098164A">
        <w:rPr>
          <w:rFonts w:ascii="Times New Roman" w:hAnsi="Times New Roman" w:cs="Times New Roman"/>
          <w:sz w:val="18"/>
          <w:szCs w:val="18"/>
        </w:rPr>
        <w:t>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56" w:name="_4.5.4.I-_Küçültme_mammoplastisi"/>
      <w:bookmarkStart w:id="457" w:name="_Toc251702547"/>
      <w:bookmarkStart w:id="458" w:name="_Ref252696897"/>
      <w:bookmarkEnd w:id="454"/>
      <w:bookmarkEnd w:id="455"/>
      <w:bookmarkEnd w:id="456"/>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57"/>
      <w:bookmarkEnd w:id="458"/>
    </w:p>
    <w:p w:rsidR="00752EC9" w:rsidRPr="00752EC9" w:rsidRDefault="00752EC9" w:rsidP="00752EC9">
      <w:pPr>
        <w:rPr>
          <w:color w:val="FF0000"/>
        </w:rPr>
      </w:pPr>
      <w:r w:rsidRPr="00752EC9">
        <w:rPr>
          <w:b/>
          <w:color w:val="FF0000"/>
          <w:sz w:val="18"/>
          <w:szCs w:val="18"/>
        </w:rPr>
        <w:t xml:space="preserve">          2.4.4.I - Göz hastalıkları branşına ait işlemler</w:t>
      </w:r>
    </w:p>
    <w:p w:rsidR="003B58A1"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CB01B0" w:rsidRPr="00CB01B0" w:rsidRDefault="00CB01B0" w:rsidP="00B347C0">
      <w:pPr>
        <w:ind w:firstLine="708"/>
        <w:jc w:val="both"/>
        <w:outlineLvl w:val="4"/>
        <w:rPr>
          <w:b/>
          <w:color w:val="FF0000"/>
          <w:sz w:val="18"/>
          <w:szCs w:val="18"/>
        </w:rPr>
      </w:pPr>
      <w:r w:rsidRPr="00CB01B0">
        <w:rPr>
          <w:b/>
          <w:color w:val="FF0000"/>
          <w:sz w:val="18"/>
          <w:szCs w:val="18"/>
        </w:rPr>
        <w:t>(Mülga:</w:t>
      </w:r>
      <w:r>
        <w:rPr>
          <w:b/>
          <w:color w:val="FF0000"/>
          <w:sz w:val="18"/>
          <w:szCs w:val="18"/>
        </w:rPr>
        <w:t xml:space="preserve"> </w:t>
      </w:r>
      <w:r w:rsidRPr="00CB01B0">
        <w:rPr>
          <w:b/>
          <w:color w:val="FF0000"/>
          <w:sz w:val="18"/>
          <w:szCs w:val="18"/>
        </w:rPr>
        <w:t xml:space="preserve">RG- 05/07/2018-30469/ </w:t>
      </w:r>
      <w:r>
        <w:rPr>
          <w:b/>
          <w:color w:val="FF0000"/>
          <w:sz w:val="18"/>
          <w:szCs w:val="18"/>
        </w:rPr>
        <w:t>4</w:t>
      </w:r>
      <w:r w:rsidRPr="00CB01B0">
        <w:rPr>
          <w:b/>
          <w:color w:val="FF0000"/>
          <w:sz w:val="18"/>
          <w:szCs w:val="18"/>
        </w:rPr>
        <w:t xml:space="preserve"> md. Yürürlük: 05/07/2018)</w:t>
      </w:r>
    </w:p>
    <w:p w:rsidR="003B58A1" w:rsidRPr="00CB01B0" w:rsidRDefault="003B58A1" w:rsidP="00B347C0">
      <w:pPr>
        <w:ind w:firstLine="708"/>
        <w:jc w:val="both"/>
        <w:outlineLvl w:val="4"/>
        <w:rPr>
          <w:bCs/>
          <w:strike/>
          <w:sz w:val="18"/>
          <w:szCs w:val="18"/>
        </w:rPr>
      </w:pPr>
      <w:r w:rsidRPr="00CB01B0">
        <w:rPr>
          <w:strike/>
          <w:sz w:val="18"/>
          <w:szCs w:val="18"/>
        </w:rPr>
        <w:t xml:space="preserve">(2) </w:t>
      </w:r>
      <w:r w:rsidR="008D76D3" w:rsidRPr="00CB01B0">
        <w:rPr>
          <w:rFonts w:eastAsiaTheme="minorEastAsia" w:cstheme="minorBidi"/>
          <w:b/>
          <w:strike/>
          <w:color w:val="FF0000"/>
          <w:sz w:val="18"/>
          <w:szCs w:val="18"/>
        </w:rPr>
        <w:t>(Değişik:</w:t>
      </w:r>
      <w:r w:rsidR="00F55D26" w:rsidRPr="00CB01B0">
        <w:rPr>
          <w:rFonts w:eastAsiaTheme="minorEastAsia" w:cstheme="minorBidi"/>
          <w:b/>
          <w:strike/>
          <w:color w:val="FF0000"/>
          <w:sz w:val="18"/>
          <w:szCs w:val="18"/>
        </w:rPr>
        <w:t xml:space="preserve"> </w:t>
      </w:r>
      <w:r w:rsidR="00A22C7E" w:rsidRPr="00CB01B0">
        <w:rPr>
          <w:rFonts w:eastAsiaTheme="minorEastAsia" w:cstheme="minorBidi"/>
          <w:b/>
          <w:strike/>
          <w:color w:val="FF0000"/>
          <w:sz w:val="18"/>
          <w:szCs w:val="18"/>
        </w:rPr>
        <w:t>RG-</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01/08/2013-</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28725/ 7 md. Yürürlük: 01/08/2013</w:t>
      </w:r>
      <w:r w:rsidR="008D76D3" w:rsidRPr="00CB01B0">
        <w:rPr>
          <w:rFonts w:eastAsiaTheme="minorEastAsia" w:cstheme="minorBidi"/>
          <w:b/>
          <w:strike/>
          <w:color w:val="FF0000"/>
          <w:sz w:val="18"/>
          <w:szCs w:val="18"/>
        </w:rPr>
        <w:t>)</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CB01B0">
        <w:rPr>
          <w:bCs/>
          <w:strike/>
          <w:color w:val="FF0000"/>
          <w:sz w:val="18"/>
          <w:szCs w:val="18"/>
        </w:rPr>
        <w:t xml:space="preserve">SUT eki EK-2/C Listesindeki “P617340” kodlu işlem, üçüncü basamak sağlık hizmeti sunucularınca işlem puanına </w:t>
      </w:r>
      <w:r w:rsidR="008D3572" w:rsidRPr="00CB01B0">
        <w:rPr>
          <w:rFonts w:eastAsiaTheme="minorEastAsia" w:cstheme="minorBidi"/>
          <w:b/>
          <w:strike/>
          <w:sz w:val="18"/>
          <w:szCs w:val="18"/>
        </w:rPr>
        <w:t>(Değişik: RG-12/11/2013-</w:t>
      </w:r>
      <w:r w:rsidR="006451D6" w:rsidRPr="00CB01B0">
        <w:rPr>
          <w:rFonts w:eastAsiaTheme="minorEastAsia" w:cstheme="minorBidi"/>
          <w:b/>
          <w:strike/>
          <w:sz w:val="18"/>
          <w:szCs w:val="18"/>
        </w:rPr>
        <w:t xml:space="preserve"> </w:t>
      </w:r>
      <w:r w:rsidR="008D3572" w:rsidRPr="00CB01B0">
        <w:rPr>
          <w:rFonts w:eastAsiaTheme="minorEastAsia" w:cstheme="minorBidi"/>
          <w:b/>
          <w:strike/>
          <w:sz w:val="18"/>
          <w:szCs w:val="18"/>
        </w:rPr>
        <w:t>28819/ 4 md. Yürürlük: 12/11/2013)</w:t>
      </w:r>
      <w:r w:rsidR="008D3572" w:rsidRPr="00CB01B0">
        <w:rPr>
          <w:rFonts w:eastAsiaTheme="minorEastAsia" w:cstheme="minorBidi"/>
          <w:b/>
          <w:strike/>
          <w:color w:val="FF0000"/>
          <w:sz w:val="18"/>
          <w:szCs w:val="18"/>
        </w:rPr>
        <w:t xml:space="preserve"> </w:t>
      </w:r>
      <w:r w:rsidR="008D76D3" w:rsidRPr="00CB01B0">
        <w:rPr>
          <w:bCs/>
          <w:strike/>
          <w:color w:val="FF0000"/>
          <w:sz w:val="18"/>
          <w:szCs w:val="18"/>
        </w:rPr>
        <w:t>%25</w:t>
      </w:r>
      <w:r w:rsidR="00724321" w:rsidRPr="00CB01B0">
        <w:rPr>
          <w:bCs/>
          <w:strike/>
          <w:color w:val="FF0000"/>
          <w:sz w:val="18"/>
          <w:szCs w:val="18"/>
        </w:rPr>
        <w:t xml:space="preserve"> %30</w:t>
      </w:r>
      <w:r w:rsidR="008D76D3" w:rsidRPr="00CB01B0">
        <w:rPr>
          <w:bCs/>
          <w:strike/>
          <w:color w:val="FF0000"/>
          <w:sz w:val="18"/>
          <w:szCs w:val="18"/>
        </w:rPr>
        <w:t xml:space="preserve"> ilave edilerek faturalandırılır.</w:t>
      </w:r>
    </w:p>
    <w:p w:rsidR="008D76D3" w:rsidRPr="003463F0" w:rsidRDefault="008D76D3" w:rsidP="00B82DE7">
      <w:pPr>
        <w:tabs>
          <w:tab w:val="left" w:pos="709"/>
        </w:tabs>
        <w:ind w:firstLine="708"/>
        <w:jc w:val="both"/>
        <w:outlineLvl w:val="4"/>
        <w:rPr>
          <w:rFonts w:eastAsiaTheme="minorEastAsia" w:cstheme="minorBidi"/>
          <w:b/>
          <w:strike/>
          <w:color w:val="FF0000"/>
          <w:sz w:val="18"/>
          <w:szCs w:val="18"/>
        </w:rPr>
      </w:pP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Ek</w:t>
      </w: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RG-</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01/08/2013-</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28725/ 7 md. Yürürlük: 01/08/2013</w:t>
      </w:r>
      <w:r w:rsidRPr="003463F0">
        <w:rPr>
          <w:rFonts w:eastAsiaTheme="minorEastAsia" w:cstheme="minorBidi"/>
          <w:b/>
          <w:strike/>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6F4A70" w:rsidRDefault="00D02A55" w:rsidP="00D02A55">
      <w:pPr>
        <w:ind w:firstLine="708"/>
        <w:jc w:val="both"/>
        <w:outlineLvl w:val="4"/>
        <w:rPr>
          <w:bCs/>
          <w:strike/>
          <w:sz w:val="18"/>
          <w:szCs w:val="18"/>
        </w:rPr>
      </w:pPr>
      <w:r w:rsidRPr="006F4A70">
        <w:rPr>
          <w:rFonts w:eastAsiaTheme="minorEastAsia" w:cstheme="minorBidi"/>
          <w:b/>
          <w:strike/>
          <w:color w:val="FF0000"/>
          <w:sz w:val="18"/>
          <w:szCs w:val="18"/>
        </w:rPr>
        <w:t>(</w:t>
      </w:r>
      <w:r w:rsidR="004A30B6" w:rsidRPr="006F4A70">
        <w:rPr>
          <w:rFonts w:eastAsiaTheme="minorEastAsia" w:cstheme="minorBidi"/>
          <w:b/>
          <w:strike/>
          <w:color w:val="FF0000"/>
          <w:sz w:val="18"/>
          <w:szCs w:val="18"/>
        </w:rPr>
        <w:t xml:space="preserve">Ek: </w:t>
      </w:r>
      <w:r w:rsidRPr="006F4A70">
        <w:rPr>
          <w:rFonts w:eastAsiaTheme="minorEastAsia" w:cstheme="minorBidi"/>
          <w:b/>
          <w:strike/>
          <w:color w:val="FF0000"/>
          <w:sz w:val="18"/>
          <w:szCs w:val="18"/>
        </w:rPr>
        <w:t>RG-</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28819</w:t>
      </w:r>
      <w:r w:rsidR="00C2475D" w:rsidRPr="006F4A70">
        <w:rPr>
          <w:rFonts w:eastAsiaTheme="minorEastAsia" w:cstheme="minorBidi"/>
          <w:b/>
          <w:strike/>
          <w:color w:val="FF0000"/>
          <w:sz w:val="18"/>
          <w:szCs w:val="18"/>
        </w:rPr>
        <w:t>/ 4</w:t>
      </w:r>
      <w:r w:rsidRPr="006F4A70">
        <w:rPr>
          <w:rFonts w:eastAsiaTheme="minorEastAsia" w:cstheme="minorBidi"/>
          <w:b/>
          <w:strike/>
          <w:color w:val="FF0000"/>
          <w:sz w:val="18"/>
          <w:szCs w:val="18"/>
        </w:rPr>
        <w:t xml:space="preserve"> md. Yürürlük: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Pr="006F4A70">
        <w:rPr>
          <w:bCs/>
          <w:strike/>
          <w:sz w:val="18"/>
          <w:szCs w:val="18"/>
        </w:rPr>
        <w:t xml:space="preserve"> </w:t>
      </w:r>
    </w:p>
    <w:p w:rsidR="00D02A55" w:rsidRDefault="00D02A55" w:rsidP="00386B93">
      <w:pPr>
        <w:ind w:firstLine="708"/>
        <w:jc w:val="both"/>
        <w:outlineLvl w:val="4"/>
        <w:rPr>
          <w:strike/>
          <w:color w:val="FF0000"/>
          <w:sz w:val="18"/>
          <w:szCs w:val="18"/>
        </w:rPr>
      </w:pPr>
      <w:r w:rsidRPr="006F4A70">
        <w:rPr>
          <w:bCs/>
          <w:strike/>
          <w:color w:val="FF0000"/>
          <w:sz w:val="18"/>
          <w:szCs w:val="18"/>
        </w:rPr>
        <w:t xml:space="preserve">(4)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w:t>
      </w:r>
      <w:r w:rsidRPr="006F4A70">
        <w:rPr>
          <w:bCs/>
          <w:strike/>
          <w:color w:val="FF0000"/>
          <w:sz w:val="18"/>
          <w:szCs w:val="18"/>
        </w:rPr>
        <w:lastRenderedPageBreak/>
        <w:t>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6F4A70">
        <w:rPr>
          <w:strike/>
          <w:sz w:val="18"/>
          <w:szCs w:val="18"/>
        </w:rPr>
        <w:t xml:space="preserve"> </w:t>
      </w:r>
      <w:r w:rsidR="004A30B6" w:rsidRPr="006F4A70">
        <w:rPr>
          <w:rFonts w:eastAsiaTheme="minorEastAsia" w:cstheme="minorBidi"/>
          <w:b/>
          <w:strike/>
          <w:color w:val="FF0000"/>
          <w:sz w:val="18"/>
          <w:szCs w:val="18"/>
        </w:rPr>
        <w:t>(Ek: RG- 04/09/2019- 30878/ 3-b md. Yürürlük: 04/09/2019)</w:t>
      </w:r>
      <w:r w:rsidR="004A30B6" w:rsidRPr="006F4A70">
        <w:rPr>
          <w:bCs/>
          <w:strike/>
          <w:sz w:val="18"/>
          <w:szCs w:val="18"/>
        </w:rPr>
        <w:t xml:space="preserve"> </w:t>
      </w:r>
      <w:r w:rsidR="004A30B6" w:rsidRPr="006F4A70">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A82F98" w:rsidRDefault="00A82F98" w:rsidP="00386B93">
      <w:pPr>
        <w:ind w:firstLine="708"/>
        <w:jc w:val="both"/>
        <w:outlineLvl w:val="4"/>
        <w:rPr>
          <w:rFonts w:eastAsiaTheme="minorEastAsia" w:cstheme="minorBidi"/>
          <w:b/>
          <w:sz w:val="18"/>
          <w:szCs w:val="18"/>
        </w:rPr>
      </w:pPr>
      <w:r w:rsidRPr="00A82F98">
        <w:rPr>
          <w:rFonts w:eastAsiaTheme="minorEastAsia" w:cstheme="minorBidi"/>
          <w:b/>
          <w:sz w:val="18"/>
          <w:szCs w:val="18"/>
        </w:rPr>
        <w:t xml:space="preserve">(Değişik: RG-28/04/2021-31468/ </w:t>
      </w:r>
      <w:r>
        <w:rPr>
          <w:rFonts w:eastAsiaTheme="minorEastAsia" w:cstheme="minorBidi"/>
          <w:b/>
          <w:sz w:val="18"/>
          <w:szCs w:val="18"/>
        </w:rPr>
        <w:t>3</w:t>
      </w:r>
      <w:r w:rsidRPr="00A82F98">
        <w:rPr>
          <w:rFonts w:eastAsiaTheme="minorEastAsia" w:cstheme="minorBidi"/>
          <w:b/>
          <w:sz w:val="18"/>
          <w:szCs w:val="18"/>
        </w:rPr>
        <w:t xml:space="preserve"> md. Yürürlük: </w:t>
      </w:r>
      <w:r>
        <w:rPr>
          <w:rFonts w:eastAsiaTheme="minorEastAsia" w:cstheme="minorBidi"/>
          <w:b/>
          <w:sz w:val="18"/>
          <w:szCs w:val="18"/>
        </w:rPr>
        <w:t>24</w:t>
      </w:r>
      <w:r w:rsidRPr="00A82F98">
        <w:rPr>
          <w:rFonts w:eastAsiaTheme="minorEastAsia" w:cstheme="minorBidi"/>
          <w:b/>
          <w:sz w:val="18"/>
          <w:szCs w:val="18"/>
        </w:rPr>
        <w:t>/</w:t>
      </w:r>
      <w:r>
        <w:rPr>
          <w:rFonts w:eastAsiaTheme="minorEastAsia" w:cstheme="minorBidi"/>
          <w:b/>
          <w:sz w:val="18"/>
          <w:szCs w:val="18"/>
        </w:rPr>
        <w:t>11</w:t>
      </w:r>
      <w:r w:rsidRPr="00A82F98">
        <w:rPr>
          <w:rFonts w:eastAsiaTheme="minorEastAsia" w:cstheme="minorBidi"/>
          <w:b/>
          <w:sz w:val="18"/>
          <w:szCs w:val="18"/>
        </w:rPr>
        <w:t>/202</w:t>
      </w:r>
      <w:r>
        <w:rPr>
          <w:rFonts w:eastAsiaTheme="minorEastAsia" w:cstheme="minorBidi"/>
          <w:b/>
          <w:sz w:val="18"/>
          <w:szCs w:val="18"/>
        </w:rPr>
        <w:t>0</w:t>
      </w:r>
      <w:r w:rsidRPr="00A82F98">
        <w:rPr>
          <w:rFonts w:eastAsiaTheme="minorEastAsia" w:cstheme="minorBidi"/>
          <w:b/>
          <w:sz w:val="18"/>
          <w:szCs w:val="18"/>
        </w:rPr>
        <w:t>)</w:t>
      </w:r>
    </w:p>
    <w:p w:rsidR="006F4A70" w:rsidRPr="00A82F98" w:rsidRDefault="006F4A70" w:rsidP="00386B93">
      <w:pPr>
        <w:ind w:firstLine="708"/>
        <w:jc w:val="both"/>
        <w:outlineLvl w:val="4"/>
        <w:rPr>
          <w:strike/>
          <w:color w:val="FF0000"/>
          <w:sz w:val="18"/>
          <w:szCs w:val="18"/>
        </w:rPr>
      </w:pPr>
      <w:r w:rsidRPr="00A82F98">
        <w:rPr>
          <w:rFonts w:eastAsiaTheme="minorEastAsia" w:cstheme="minorBidi"/>
          <w:b/>
          <w:strike/>
          <w:color w:val="FF0000"/>
          <w:sz w:val="18"/>
          <w:szCs w:val="18"/>
        </w:rPr>
        <w:t>(Değişik: RG- 09/10/2019- 30913/ 1-a md. Yürürlük: 01/11/2019)</w:t>
      </w:r>
    </w:p>
    <w:p w:rsidR="006F4A70" w:rsidRPr="009D05F3" w:rsidRDefault="006F4A70" w:rsidP="006F4A70">
      <w:pPr>
        <w:tabs>
          <w:tab w:val="left" w:pos="709"/>
        </w:tabs>
        <w:ind w:firstLine="567"/>
        <w:jc w:val="both"/>
        <w:rPr>
          <w:bCs/>
          <w:strike/>
          <w:color w:val="FF0000"/>
          <w:sz w:val="18"/>
        </w:rPr>
      </w:pPr>
      <w:r w:rsidRPr="009D05F3">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9D05F3" w:rsidRDefault="009D05F3" w:rsidP="009D05F3">
      <w:pPr>
        <w:ind w:firstLine="709"/>
        <w:jc w:val="both"/>
        <w:rPr>
          <w:bCs/>
          <w:sz w:val="18"/>
          <w:szCs w:val="18"/>
        </w:rPr>
      </w:pPr>
      <w:r w:rsidRPr="009D05F3">
        <w:rPr>
          <w:bCs/>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6F4A70">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Ek: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1-b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Pr="006F4A70" w:rsidRDefault="006F4A70" w:rsidP="006F4A70">
      <w:pPr>
        <w:tabs>
          <w:tab w:val="left" w:pos="709"/>
        </w:tabs>
        <w:ind w:firstLine="567"/>
        <w:jc w:val="both"/>
        <w:rPr>
          <w:bCs/>
          <w:iCs/>
          <w:color w:val="FF0000"/>
          <w:sz w:val="18"/>
        </w:rPr>
      </w:pPr>
      <w:r>
        <w:rPr>
          <w:bCs/>
          <w:iCs/>
          <w:sz w:val="18"/>
        </w:rPr>
        <w:t xml:space="preserve">   </w:t>
      </w:r>
      <w:r w:rsidRPr="006F4A70">
        <w:rPr>
          <w:bCs/>
          <w:iCs/>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59" w:name="_Hlk20756956"/>
      <w:r w:rsidRPr="006F4A70">
        <w:rPr>
          <w:bCs/>
          <w:iCs/>
          <w:color w:val="FF0000"/>
          <w:sz w:val="18"/>
        </w:rPr>
        <w:t xml:space="preserve">EK-2/A </w:t>
      </w:r>
      <w:bookmarkEnd w:id="459"/>
      <w:r w:rsidRPr="006F4A70">
        <w:rPr>
          <w:bCs/>
          <w:iCs/>
          <w:color w:val="FF0000"/>
          <w:sz w:val="18"/>
        </w:rPr>
        <w:t xml:space="preserve">Listesinde yer alan tutarlar faturalandırılamaz. </w:t>
      </w:r>
    </w:p>
    <w:p w:rsidR="006F4A70" w:rsidRPr="006F4A70" w:rsidRDefault="006F4A70" w:rsidP="006F4A70">
      <w:pPr>
        <w:tabs>
          <w:tab w:val="left" w:pos="709"/>
        </w:tabs>
        <w:ind w:firstLine="567"/>
        <w:jc w:val="both"/>
        <w:rPr>
          <w:color w:val="FF0000"/>
          <w:sz w:val="18"/>
          <w:szCs w:val="18"/>
        </w:rPr>
      </w:pPr>
      <w:r w:rsidRPr="006F4A70">
        <w:rPr>
          <w:bCs/>
          <w:iCs/>
          <w:color w:val="FF0000"/>
          <w:sz w:val="18"/>
        </w:rPr>
        <w:t xml:space="preserve">   (6) Ku</w:t>
      </w:r>
      <w:r w:rsidRPr="006F4A70">
        <w:rPr>
          <w:bCs/>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lastRenderedPageBreak/>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c) Uygulamanın yapıldığı merkezin Kurum ile sözleşmeli/protokollü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d) Kadının primer ovaryan yetmezliği ve erkeğin azoospermisi olması hâlleri hariç olmak üzere son üç yıl içinde diğer tedavi yöntemlerinden sonuç alınamamış olduğunun Kurumla sözleşmeli/protokollü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lastRenderedPageBreak/>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C82F44">
        <w:rPr>
          <w:rFonts w:ascii="Times New Roman" w:hAnsi="Times New Roman" w:cs="Times New Roman"/>
          <w:b/>
          <w:color w:val="FF0000"/>
          <w:sz w:val="18"/>
          <w:szCs w:val="18"/>
        </w:rPr>
        <w:t xml:space="preserve"> </w:t>
      </w:r>
      <w:r w:rsidR="00C82F44" w:rsidRPr="00C82F44">
        <w:rPr>
          <w:rFonts w:ascii="Times New Roman" w:hAnsi="Times New Roman" w:cs="Times New Roman"/>
          <w:b/>
          <w:color w:val="FF0000"/>
          <w:sz w:val="18"/>
          <w:szCs w:val="18"/>
        </w:rPr>
        <w:t>(Değişik: RG- 11/08/2021- 31565 / 4-</w:t>
      </w:r>
      <w:r w:rsidR="00C82F44">
        <w:rPr>
          <w:rFonts w:ascii="Times New Roman" w:hAnsi="Times New Roman" w:cs="Times New Roman"/>
          <w:b/>
          <w:color w:val="FF0000"/>
          <w:sz w:val="18"/>
          <w:szCs w:val="18"/>
        </w:rPr>
        <w:t>ç</w:t>
      </w:r>
      <w:r w:rsidR="00C82F44" w:rsidRPr="00C82F44">
        <w:rPr>
          <w:rFonts w:ascii="Times New Roman" w:hAnsi="Times New Roman" w:cs="Times New Roman"/>
          <w:b/>
          <w:color w:val="FF0000"/>
          <w:sz w:val="18"/>
          <w:szCs w:val="18"/>
        </w:rPr>
        <w:t xml:space="preserve">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DB70A5" w:rsidRPr="00C82F44" w:rsidRDefault="00C82F44" w:rsidP="00B347C0">
      <w:pPr>
        <w:ind w:firstLine="708"/>
        <w:jc w:val="both"/>
        <w:outlineLvl w:val="4"/>
        <w:rPr>
          <w:strike/>
          <w:color w:val="FF0000"/>
          <w:sz w:val="18"/>
          <w:szCs w:val="18"/>
        </w:rPr>
      </w:pPr>
      <w:r w:rsidRPr="00C82F44">
        <w:rPr>
          <w:rFonts w:eastAsia="Calibri"/>
          <w:bCs/>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C82F44">
        <w:rPr>
          <w:rFonts w:eastAsia="Calibri"/>
          <w:b/>
          <w:bCs/>
          <w:color w:val="FF0000"/>
          <w:sz w:val="18"/>
          <w:szCs w:val="18"/>
          <w:lang w:eastAsia="en-US"/>
        </w:rPr>
        <w:t xml:space="preserve"> </w:t>
      </w:r>
      <w:r w:rsidRPr="00C82F44">
        <w:rPr>
          <w:rFonts w:eastAsia="Calibri"/>
          <w:bCs/>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C82F44" w:rsidRDefault="00C82F44" w:rsidP="00B347C0">
      <w:pPr>
        <w:ind w:firstLine="708"/>
        <w:jc w:val="both"/>
        <w:outlineLvl w:val="4"/>
        <w:rPr>
          <w:color w:val="FF0000"/>
          <w:sz w:val="18"/>
          <w:szCs w:val="18"/>
        </w:rPr>
      </w:pPr>
    </w:p>
    <w:p w:rsidR="00C82F44" w:rsidRPr="00C82F44" w:rsidRDefault="00C82F44" w:rsidP="00B347C0">
      <w:pPr>
        <w:ind w:firstLine="708"/>
        <w:jc w:val="both"/>
        <w:outlineLvl w:val="4"/>
        <w:rPr>
          <w:b/>
          <w:color w:val="FF0000"/>
          <w:sz w:val="18"/>
          <w:szCs w:val="18"/>
        </w:rPr>
      </w:pPr>
      <w:r w:rsidRPr="00C82F44">
        <w:rPr>
          <w:b/>
          <w:color w:val="FF0000"/>
          <w:sz w:val="18"/>
          <w:szCs w:val="18"/>
        </w:rPr>
        <w:lastRenderedPageBreak/>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82F44" w:rsidP="00B347C0">
      <w:pPr>
        <w:ind w:firstLine="708"/>
        <w:jc w:val="both"/>
        <w:outlineLvl w:val="4"/>
        <w:rPr>
          <w:iCs/>
          <w:color w:val="FF0000"/>
          <w:sz w:val="18"/>
          <w:szCs w:val="18"/>
        </w:rPr>
      </w:pPr>
      <w:r w:rsidRPr="00C82F44">
        <w:rPr>
          <w:color w:val="FF0000"/>
          <w:sz w:val="18"/>
          <w:szCs w:val="18"/>
        </w:rPr>
        <w:t>(</w:t>
      </w:r>
      <w:r w:rsidRPr="00C82F44">
        <w:rPr>
          <w:iCs/>
          <w:color w:val="FF0000"/>
          <w:sz w:val="18"/>
          <w:szCs w:val="18"/>
        </w:rPr>
        <w:t>4) PGT tetkikleri için EK-2/B listesinde yer alan 908746 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sözleşmeli/protokollü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(2) PGT ile birlikte uygulanacak IVF tedavisi için gerekli sağlık kurulu raporu; sözleşmeli/protokollü üçüncü basamak resmi sağlık hizmeti sunucularında SUT eki EK-2/K 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908747 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 xml:space="preserve">Kurumla sözleşmeli/protokollü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lastRenderedPageBreak/>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 RG- 04/02/2018- 30322/ 13 md. Yürürlük: 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lastRenderedPageBreak/>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ç) Sağlık kurulu, hizmeti veren sağlık hizmeti sunucusunda görevli hekimlerden oluşur ve düzenlendiği sağlık hizmeti sunucusunda geçerlidir.</w:t>
      </w:r>
    </w:p>
    <w:p w:rsidR="004711ED" w:rsidRPr="008B7FCE" w:rsidRDefault="00913544" w:rsidP="00913544">
      <w:pPr>
        <w:spacing w:line="240" w:lineRule="exact"/>
        <w:jc w:val="both"/>
        <w:rPr>
          <w:rFonts w:cs="Arial"/>
          <w:b/>
          <w:bCs/>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F36E00" w:rsidRPr="00047E47" w:rsidRDefault="00F36E00" w:rsidP="0039597B">
      <w:pPr>
        <w:pStyle w:val="Balk2"/>
        <w:spacing w:line="240" w:lineRule="auto"/>
        <w:ind w:firstLine="142"/>
        <w:rPr>
          <w:sz w:val="18"/>
          <w:szCs w:val="18"/>
        </w:rPr>
      </w:pPr>
      <w:bookmarkStart w:id="462"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64"/>
    </w:p>
    <w:p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65"/>
      <w:bookmarkEnd w:id="466"/>
      <w:bookmarkEnd w:id="467"/>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lastRenderedPageBreak/>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lastRenderedPageBreak/>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486"/>
      <w:bookmarkEnd w:id="487"/>
      <w:bookmarkEnd w:id="488"/>
      <w:bookmarkEnd w:id="489"/>
      <w:r w:rsidRPr="009914DD">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CC0D01">
      <w:pPr>
        <w:pStyle w:val="AralkYok"/>
        <w:tabs>
          <w:tab w:val="left" w:pos="851"/>
        </w:tabs>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CC0D01">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2260A6" w:rsidRPr="002260A6">
        <w:rPr>
          <w:rFonts w:ascii="Times New Roman" w:hAnsi="Times New Roman" w:cs="Times New Roman"/>
          <w:bCs/>
          <w:sz w:val="18"/>
          <w:szCs w:val="18"/>
          <w:lang w:eastAsia="tr-TR"/>
        </w:rPr>
        <w:t xml:space="preserve"> </w:t>
      </w:r>
      <w:r w:rsidR="002260A6" w:rsidRPr="002260A6">
        <w:rPr>
          <w:rFonts w:ascii="Times New Roman" w:hAnsi="Times New Roman" w:cs="Times New Roman"/>
          <w:b/>
          <w:bCs/>
          <w:color w:val="FF0000"/>
          <w:sz w:val="18"/>
          <w:szCs w:val="18"/>
          <w:lang w:eastAsia="tr-TR"/>
        </w:rPr>
        <w:t>(Ek: RG-</w:t>
      </w:r>
      <w:r w:rsidR="00A14D4E">
        <w:rPr>
          <w:rFonts w:ascii="Times New Roman" w:hAnsi="Times New Roman" w:cs="Times New Roman"/>
          <w:b/>
          <w:bCs/>
          <w:color w:val="FF0000"/>
          <w:sz w:val="18"/>
          <w:szCs w:val="18"/>
          <w:lang w:eastAsia="tr-TR"/>
        </w:rPr>
        <w:t xml:space="preserve"> </w:t>
      </w:r>
      <w:r w:rsidR="00A14D4E" w:rsidRPr="00A14D4E">
        <w:rPr>
          <w:rFonts w:ascii="Times New Roman" w:hAnsi="Times New Roman" w:cs="Times New Roman"/>
          <w:b/>
          <w:bCs/>
          <w:color w:val="FF0000"/>
          <w:sz w:val="18"/>
          <w:szCs w:val="18"/>
          <w:lang w:eastAsia="tr-TR"/>
        </w:rPr>
        <w:t>11/01/2020-31005</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
          <w:bCs/>
          <w:color w:val="FF0000"/>
          <w:sz w:val="18"/>
          <w:szCs w:val="18"/>
          <w:lang w:eastAsia="tr-TR"/>
        </w:rPr>
        <w:t>/</w:t>
      </w:r>
      <w:r w:rsidR="002260A6">
        <w:rPr>
          <w:rFonts w:ascii="Times New Roman" w:hAnsi="Times New Roman" w:cs="Times New Roman"/>
          <w:b/>
          <w:bCs/>
          <w:color w:val="FF0000"/>
          <w:sz w:val="18"/>
          <w:szCs w:val="18"/>
          <w:lang w:eastAsia="tr-TR"/>
        </w:rPr>
        <w:t>3</w:t>
      </w:r>
      <w:r w:rsidR="002260A6" w:rsidRPr="002260A6">
        <w:rPr>
          <w:rFonts w:ascii="Times New Roman" w:hAnsi="Times New Roman" w:cs="Times New Roman"/>
          <w:b/>
          <w:bCs/>
          <w:color w:val="FF0000"/>
          <w:sz w:val="18"/>
          <w:szCs w:val="18"/>
          <w:lang w:eastAsia="tr-TR"/>
        </w:rPr>
        <w:t xml:space="preserve"> md. Yürürlük:</w:t>
      </w:r>
      <w:r w:rsidR="00A14D4E" w:rsidRPr="00A14D4E">
        <w:rPr>
          <w:rFonts w:ascii="Times New Roman" w:hAnsi="Times New Roman" w:cs="Times New Roman"/>
          <w:b/>
          <w:bCs/>
          <w:color w:val="FF0000"/>
          <w:sz w:val="18"/>
          <w:szCs w:val="18"/>
          <w:lang w:eastAsia="tr-TR"/>
        </w:rPr>
        <w:t>22/01/2020)</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Cs/>
          <w:color w:val="FF0000"/>
          <w:sz w:val="18"/>
          <w:szCs w:val="18"/>
          <w:lang w:eastAsia="tr-TR"/>
        </w:rPr>
        <w:t>tedavinin yapılabildiği</w:t>
      </w:r>
      <w:r w:rsidR="004D04F2" w:rsidRPr="002260A6">
        <w:rPr>
          <w:rFonts w:ascii="Times New Roman" w:hAnsi="Times New Roman" w:cs="Times New Roman"/>
          <w:color w:val="FF0000"/>
          <w:sz w:val="18"/>
          <w:szCs w:val="18"/>
        </w:rPr>
        <w:t xml:space="preserve"> </w:t>
      </w:r>
      <w:r w:rsidR="004D04F2" w:rsidRPr="00AA19E9">
        <w:rPr>
          <w:rFonts w:ascii="Times New Roman" w:hAnsi="Times New Roman" w:cs="Times New Roman"/>
          <w:b/>
          <w:color w:val="000000" w:themeColor="text1"/>
          <w:sz w:val="18"/>
          <w:szCs w:val="18"/>
        </w:rPr>
        <w:t>(Mülga: RG-2</w:t>
      </w:r>
      <w:r w:rsidR="00D7764C" w:rsidRPr="00AA19E9">
        <w:rPr>
          <w:rFonts w:ascii="Times New Roman" w:hAnsi="Times New Roman" w:cs="Times New Roman"/>
          <w:b/>
          <w:color w:val="000000" w:themeColor="text1"/>
          <w:sz w:val="18"/>
          <w:szCs w:val="18"/>
        </w:rPr>
        <w:t>1</w:t>
      </w:r>
      <w:r w:rsidR="004D04F2" w:rsidRPr="00AA19E9">
        <w:rPr>
          <w:rFonts w:ascii="Times New Roman" w:hAnsi="Times New Roman" w:cs="Times New Roman"/>
          <w:b/>
          <w:color w:val="000000" w:themeColor="text1"/>
          <w:sz w:val="18"/>
          <w:szCs w:val="18"/>
        </w:rPr>
        <w:t>/0</w:t>
      </w:r>
      <w:r w:rsidR="00D7764C" w:rsidRPr="00AA19E9">
        <w:rPr>
          <w:rFonts w:ascii="Times New Roman" w:hAnsi="Times New Roman" w:cs="Times New Roman"/>
          <w:b/>
          <w:color w:val="000000" w:themeColor="text1"/>
          <w:sz w:val="18"/>
          <w:szCs w:val="18"/>
        </w:rPr>
        <w:t>3</w:t>
      </w:r>
      <w:r w:rsidR="004D04F2" w:rsidRPr="00AA19E9">
        <w:rPr>
          <w:rFonts w:ascii="Times New Roman" w:hAnsi="Times New Roman" w:cs="Times New Roman"/>
          <w:b/>
          <w:color w:val="000000" w:themeColor="text1"/>
          <w:sz w:val="18"/>
          <w:szCs w:val="18"/>
        </w:rPr>
        <w:t>/2018-3036</w:t>
      </w:r>
      <w:r w:rsidR="00D7764C" w:rsidRPr="00AA19E9">
        <w:rPr>
          <w:rFonts w:ascii="Times New Roman" w:hAnsi="Times New Roman" w:cs="Times New Roman"/>
          <w:b/>
          <w:color w:val="000000" w:themeColor="text1"/>
          <w:sz w:val="18"/>
          <w:szCs w:val="18"/>
        </w:rPr>
        <w:t>7</w:t>
      </w:r>
      <w:r w:rsidR="004D04F2" w:rsidRPr="00AA19E9">
        <w:rPr>
          <w:rFonts w:ascii="Times New Roman" w:hAnsi="Times New Roman" w:cs="Times New Roman"/>
          <w:b/>
          <w:color w:val="000000" w:themeColor="text1"/>
          <w:sz w:val="18"/>
          <w:szCs w:val="18"/>
        </w:rPr>
        <w:t>/5</w:t>
      </w:r>
      <w:r w:rsidR="00AA5324" w:rsidRPr="00AA19E9">
        <w:rPr>
          <w:rFonts w:ascii="Times New Roman" w:hAnsi="Times New Roman" w:cs="Times New Roman"/>
          <w:b/>
          <w:color w:val="000000" w:themeColor="text1"/>
          <w:sz w:val="18"/>
          <w:szCs w:val="18"/>
        </w:rPr>
        <w:t xml:space="preserve">-b </w:t>
      </w:r>
      <w:r w:rsidR="004D04F2" w:rsidRPr="00AA19E9">
        <w:rPr>
          <w:rFonts w:ascii="Times New Roman" w:hAnsi="Times New Roman" w:cs="Times New Roman"/>
          <w:b/>
          <w:color w:val="000000" w:themeColor="text1"/>
          <w:sz w:val="18"/>
          <w:szCs w:val="18"/>
        </w:rPr>
        <w:t>md. Yürürlük:</w:t>
      </w:r>
      <w:r w:rsidR="00D7764C" w:rsidRPr="00AA19E9">
        <w:rPr>
          <w:rFonts w:ascii="Times New Roman" w:hAnsi="Times New Roman" w:cs="Times New Roman"/>
          <w:b/>
          <w:color w:val="000000" w:themeColor="text1"/>
          <w:sz w:val="18"/>
          <w:szCs w:val="18"/>
        </w:rPr>
        <w:t>0</w:t>
      </w:r>
      <w:r w:rsidR="004D04F2" w:rsidRPr="00AA19E9">
        <w:rPr>
          <w:rFonts w:ascii="Times New Roman" w:hAnsi="Times New Roman" w:cs="Times New Roman"/>
          <w:b/>
          <w:color w:val="000000" w:themeColor="text1"/>
          <w:sz w:val="18"/>
          <w:szCs w:val="18"/>
        </w:rPr>
        <w:t>1/0</w:t>
      </w:r>
      <w:r w:rsidR="00D7764C" w:rsidRPr="00AA19E9">
        <w:rPr>
          <w:rFonts w:ascii="Times New Roman" w:hAnsi="Times New Roman" w:cs="Times New Roman"/>
          <w:b/>
          <w:color w:val="000000" w:themeColor="text1"/>
          <w:sz w:val="18"/>
          <w:szCs w:val="18"/>
        </w:rPr>
        <w:t>4</w:t>
      </w:r>
      <w:r w:rsidR="004D04F2" w:rsidRPr="00AA19E9">
        <w:rPr>
          <w:rFonts w:ascii="Times New Roman" w:hAnsi="Times New Roman" w:cs="Times New Roman"/>
          <w:b/>
          <w:color w:val="000000" w:themeColor="text1"/>
          <w:sz w:val="18"/>
          <w:szCs w:val="18"/>
        </w:rPr>
        <w:t>/2018)</w:t>
      </w:r>
      <w:r w:rsidR="004D04F2" w:rsidRPr="00AA19E9">
        <w:rPr>
          <w:rFonts w:ascii="Times New Roman" w:hAnsi="Times New Roman" w:cs="Times New Roman"/>
          <w:color w:val="000000" w:themeColor="text1"/>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lastRenderedPageBreak/>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lastRenderedPageBreak/>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492"/>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lastRenderedPageBreak/>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3" w:name="_Toc351975199"/>
      <w:r w:rsidRPr="009914DD">
        <w:rPr>
          <w:rFonts w:ascii="Times New Roman" w:hAnsi="Times New Roman" w:cs="Times New Roman"/>
          <w:color w:val="auto"/>
          <w:sz w:val="18"/>
          <w:szCs w:val="18"/>
        </w:rPr>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493"/>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494"/>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496"/>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E8248B">
        <w:rPr>
          <w:rFonts w:ascii="Times New Roman" w:hAnsi="Times New Roman" w:cs="Times New Roman"/>
          <w:color w:val="auto"/>
          <w:sz w:val="18"/>
          <w:szCs w:val="18"/>
        </w:rPr>
        <w:lastRenderedPageBreak/>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499"/>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5A1718">
        <w:rPr>
          <w:rFonts w:ascii="Times New Roman" w:hAnsi="Times New Roman" w:cs="Times New Roman"/>
          <w:color w:val="auto"/>
          <w:sz w:val="18"/>
          <w:szCs w:val="18"/>
        </w:rPr>
        <w:t>2.6.9</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5A1718">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6" w:name="_Toc251702618"/>
      <w:bookmarkStart w:id="507" w:name="_Toc252741274"/>
      <w:bookmarkStart w:id="508"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1B52C3" w:rsidRDefault="001B52C3" w:rsidP="00521356">
      <w:pPr>
        <w:pStyle w:val="Balk1"/>
        <w:spacing w:before="0" w:after="0"/>
        <w:jc w:val="center"/>
        <w:rPr>
          <w:rFonts w:ascii="Times New Roman" w:hAnsi="Times New Roman" w:cs="Times New Roman"/>
          <w:sz w:val="18"/>
          <w:szCs w:val="18"/>
        </w:rPr>
      </w:pPr>
      <w:bookmarkStart w:id="509" w:name="_Toc350182959"/>
      <w:bookmarkStart w:id="510"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5A1718" w:rsidRDefault="00521356" w:rsidP="00521356">
      <w:pPr>
        <w:pStyle w:val="Balk1"/>
        <w:spacing w:before="0" w:after="0"/>
        <w:jc w:val="center"/>
        <w:rPr>
          <w:rFonts w:ascii="Times New Roman" w:hAnsi="Times New Roman" w:cs="Times New Roman"/>
          <w:sz w:val="18"/>
          <w:szCs w:val="18"/>
        </w:rPr>
      </w:pPr>
      <w:r w:rsidRPr="005A1718">
        <w:rPr>
          <w:rFonts w:ascii="Times New Roman" w:hAnsi="Times New Roman" w:cs="Times New Roman"/>
          <w:sz w:val="18"/>
          <w:szCs w:val="18"/>
        </w:rPr>
        <w:t>ÜÇÜNCÜ BÖLÜM</w:t>
      </w:r>
      <w:bookmarkEnd w:id="509"/>
      <w:bookmarkEnd w:id="510"/>
    </w:p>
    <w:p w:rsidR="00521356" w:rsidRPr="005A1718"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5A1718">
        <w:rPr>
          <w:rFonts w:ascii="Times New Roman" w:hAnsi="Times New Roman" w:cs="Times New Roman"/>
          <w:sz w:val="18"/>
          <w:szCs w:val="18"/>
        </w:rPr>
        <w:t>Tıbbi Malzeme</w:t>
      </w:r>
      <w:bookmarkEnd w:id="511"/>
      <w:bookmarkEnd w:id="512"/>
      <w:r w:rsidRPr="005A1718">
        <w:rPr>
          <w:rFonts w:ascii="Times New Roman" w:hAnsi="Times New Roman" w:cs="Times New Roman"/>
          <w:sz w:val="18"/>
          <w:szCs w:val="18"/>
        </w:rPr>
        <w:t xml:space="preserve"> </w:t>
      </w: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Balk2"/>
        <w:spacing w:line="240" w:lineRule="auto"/>
        <w:ind w:firstLine="142"/>
        <w:rPr>
          <w:sz w:val="18"/>
          <w:szCs w:val="18"/>
        </w:rPr>
      </w:pPr>
      <w:bookmarkStart w:id="513" w:name="_Toc350182961"/>
      <w:bookmarkStart w:id="514" w:name="_Toc351975208"/>
      <w:r w:rsidRPr="005A1718">
        <w:rPr>
          <w:sz w:val="18"/>
          <w:szCs w:val="18"/>
        </w:rPr>
        <w:t>3.1 - Tıbbi malzeme temin esasları</w:t>
      </w:r>
      <w:bookmarkEnd w:id="513"/>
      <w:bookmarkEnd w:id="514"/>
    </w:p>
    <w:p w:rsidR="00521356" w:rsidRPr="005A1718"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5A1718">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5A1718">
        <w:rPr>
          <w:sz w:val="18"/>
          <w:szCs w:val="18"/>
        </w:rPr>
        <w:t>(1) Ortez, protez, tıbbî araç ve gereç</w:t>
      </w:r>
      <w:r w:rsidRPr="00B10CE5">
        <w:rPr>
          <w:sz w:val="18"/>
          <w:szCs w:val="18"/>
        </w:rPr>
        <w:t xml:space="preserve">, kişi kullanımına mahsus tıbbî cihaz, tıbbî sarf, basit sıhhi sarf ve iyileştirici nitelikteki tıbbî sarf malzemeleri tıbbi malzeme kapsamında değerlendirilir. </w:t>
      </w:r>
    </w:p>
    <w:p w:rsidR="00B96557" w:rsidRDefault="00B96557" w:rsidP="00521356">
      <w:pPr>
        <w:ind w:firstLine="709"/>
        <w:jc w:val="both"/>
        <w:outlineLvl w:val="4"/>
        <w:rPr>
          <w:strike/>
          <w:sz w:val="18"/>
          <w:szCs w:val="18"/>
        </w:rPr>
      </w:pPr>
    </w:p>
    <w:p w:rsidR="00B96557" w:rsidRDefault="00B96557" w:rsidP="00521356">
      <w:pPr>
        <w:ind w:firstLine="709"/>
        <w:jc w:val="both"/>
        <w:outlineLvl w:val="4"/>
        <w:rPr>
          <w:strike/>
          <w:sz w:val="18"/>
          <w:szCs w:val="18"/>
        </w:rPr>
      </w:pPr>
      <w:r w:rsidRPr="007C5707">
        <w:rPr>
          <w:rFonts w:eastAsia="Calibri"/>
          <w:b/>
          <w:color w:val="FF0000"/>
          <w:sz w:val="18"/>
          <w:szCs w:val="18"/>
          <w:lang w:eastAsia="en-US"/>
        </w:rPr>
        <w:t>(</w:t>
      </w:r>
      <w:r>
        <w:rPr>
          <w:rFonts w:eastAsia="Calibri"/>
          <w:b/>
          <w:color w:val="FF0000"/>
          <w:sz w:val="18"/>
          <w:szCs w:val="18"/>
          <w:lang w:eastAsia="en-US"/>
        </w:rPr>
        <w:t>Değişik</w:t>
      </w:r>
      <w:r w:rsidRPr="007C5707">
        <w:rPr>
          <w:rFonts w:eastAsia="Calibri"/>
          <w:b/>
          <w:color w:val="FF0000"/>
          <w:sz w:val="18"/>
          <w:szCs w:val="18"/>
          <w:lang w:eastAsia="en-US"/>
        </w:rPr>
        <w:t>:</w:t>
      </w:r>
      <w:r>
        <w:rPr>
          <w:rFonts w:eastAsia="Calibri"/>
          <w:b/>
          <w:color w:val="FF0000"/>
          <w:sz w:val="18"/>
          <w:szCs w:val="18"/>
          <w:lang w:eastAsia="en-US"/>
        </w:rPr>
        <w:t xml:space="preserve"> RG</w:t>
      </w:r>
      <w:r w:rsidRPr="007C5707">
        <w:rPr>
          <w:rFonts w:eastAsia="Calibri"/>
          <w:b/>
          <w:color w:val="FF0000"/>
          <w:sz w:val="18"/>
          <w:szCs w:val="18"/>
          <w:lang w:eastAsia="en-US"/>
        </w:rPr>
        <w:t>-</w:t>
      </w:r>
      <w:r>
        <w:rPr>
          <w:rFonts w:eastAsia="Calibri"/>
          <w:b/>
          <w:color w:val="FF0000"/>
          <w:sz w:val="18"/>
          <w:szCs w:val="18"/>
          <w:lang w:eastAsia="en-US"/>
        </w:rPr>
        <w:t xml:space="preserve"> 01/02/2019</w:t>
      </w:r>
      <w:r w:rsidRPr="007C5707">
        <w:rPr>
          <w:rFonts w:eastAsia="Calibri"/>
          <w:b/>
          <w:color w:val="FF0000"/>
          <w:sz w:val="18"/>
          <w:szCs w:val="18"/>
          <w:lang w:eastAsia="en-US"/>
        </w:rPr>
        <w:t>-</w:t>
      </w:r>
      <w:r>
        <w:rPr>
          <w:rFonts w:eastAsia="Calibri"/>
          <w:b/>
          <w:color w:val="FF0000"/>
          <w:sz w:val="18"/>
          <w:szCs w:val="18"/>
          <w:lang w:eastAsia="en-US"/>
        </w:rPr>
        <w:t xml:space="preserve"> 30673/ 4-a</w:t>
      </w:r>
      <w:r w:rsidRPr="007C5707">
        <w:rPr>
          <w:rFonts w:eastAsia="Calibri"/>
          <w:b/>
          <w:color w:val="FF0000"/>
          <w:sz w:val="18"/>
          <w:szCs w:val="18"/>
          <w:lang w:eastAsia="en-US"/>
        </w:rPr>
        <w:t xml:space="preserve"> md. Yürürlük:</w:t>
      </w:r>
      <w:r>
        <w:rPr>
          <w:rFonts w:eastAsia="Calibri"/>
          <w:b/>
          <w:color w:val="FF0000"/>
          <w:sz w:val="18"/>
          <w:szCs w:val="18"/>
          <w:lang w:eastAsia="en-US"/>
        </w:rPr>
        <w:t xml:space="preserve"> 12/02/2019</w:t>
      </w:r>
      <w:r w:rsidRPr="007C5707">
        <w:rPr>
          <w:rFonts w:eastAsia="Calibri"/>
          <w:b/>
          <w:color w:val="FF0000"/>
          <w:sz w:val="18"/>
          <w:szCs w:val="18"/>
          <w:lang w:eastAsia="en-US"/>
        </w:rPr>
        <w:t>)</w:t>
      </w:r>
    </w:p>
    <w:p w:rsidR="00521356" w:rsidRDefault="00521356" w:rsidP="00521356">
      <w:pPr>
        <w:ind w:firstLine="709"/>
        <w:jc w:val="both"/>
        <w:outlineLvl w:val="4"/>
        <w:rPr>
          <w:strike/>
          <w:sz w:val="18"/>
          <w:szCs w:val="18"/>
        </w:rPr>
      </w:pPr>
      <w:r w:rsidRPr="00B96557">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B96557">
        <w:rPr>
          <w:strike/>
        </w:rPr>
        <w:t xml:space="preserve"> </w:t>
      </w:r>
      <w:r w:rsidR="00C61BD8" w:rsidRPr="00B96557">
        <w:rPr>
          <w:b/>
          <w:strike/>
          <w:color w:val="FF0000"/>
          <w:sz w:val="18"/>
          <w:szCs w:val="18"/>
        </w:rPr>
        <w:t>(</w:t>
      </w:r>
      <w:r w:rsidR="006C2C7F" w:rsidRPr="00B96557">
        <w:rPr>
          <w:rFonts w:eastAsiaTheme="minorEastAsia" w:cstheme="minorBidi"/>
          <w:b/>
          <w:strike/>
          <w:color w:val="FF0000"/>
          <w:sz w:val="18"/>
          <w:szCs w:val="18"/>
        </w:rPr>
        <w:t>Değişik:</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RG-</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04/05/2013-</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28637</w:t>
      </w:r>
      <w:r w:rsidR="00C61BD8" w:rsidRPr="00B96557">
        <w:rPr>
          <w:b/>
          <w:strike/>
          <w:color w:val="FF0000"/>
          <w:sz w:val="18"/>
          <w:szCs w:val="18"/>
        </w:rPr>
        <w:t>/ 5-a md. Yürürlük: 01/05/2013</w:t>
      </w:r>
      <w:r w:rsidR="00C61BD8" w:rsidRPr="00B96557">
        <w:rPr>
          <w:strike/>
          <w:sz w:val="18"/>
          <w:szCs w:val="18"/>
        </w:rPr>
        <w:t>)</w:t>
      </w:r>
      <w:r w:rsidRPr="00B96557">
        <w:rPr>
          <w:strike/>
          <w:sz w:val="18"/>
          <w:szCs w:val="18"/>
        </w:rPr>
        <w:t xml:space="preserve"> Ancak, Sağlık Bakanlığı’nın tıbbi cihazlarla ile</w:t>
      </w:r>
      <w:r w:rsidRPr="00B96557">
        <w:rPr>
          <w:strike/>
          <w:color w:val="00B050"/>
          <w:sz w:val="18"/>
          <w:szCs w:val="18"/>
        </w:rPr>
        <w:t xml:space="preserve"> </w:t>
      </w:r>
      <w:r w:rsidRPr="00B96557">
        <w:rPr>
          <w:strike/>
          <w:sz w:val="18"/>
          <w:szCs w:val="18"/>
        </w:rPr>
        <w:t xml:space="preserve">ilgili </w:t>
      </w:r>
      <w:r w:rsidR="00C61BD8" w:rsidRPr="00B96557">
        <w:rPr>
          <w:strike/>
          <w:color w:val="FF0000"/>
          <w:sz w:val="18"/>
          <w:szCs w:val="18"/>
        </w:rPr>
        <w:t xml:space="preserve">Ancak, Sağlık Bakanlığı’nın tıbbi cihazlar ile ilgili </w:t>
      </w:r>
      <w:r w:rsidRPr="00B96557">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96557">
        <w:rPr>
          <w:bCs/>
          <w:strike/>
          <w:sz w:val="18"/>
          <w:szCs w:val="18"/>
        </w:rPr>
        <w:t xml:space="preserve">resmi kurumlar/resmi sağlık kurumlarından bu şart aranmaz. </w:t>
      </w:r>
      <w:r w:rsidRPr="00B96557">
        <w:rPr>
          <w:strike/>
          <w:sz w:val="18"/>
          <w:szCs w:val="18"/>
        </w:rPr>
        <w:t>Bir malzemenin TİTUBB kayıt/bildirim işleminin tamamlanmış olması o malzemenin Kurumca bedelinin karşılanması için tek başına yeterli değildir.</w:t>
      </w:r>
    </w:p>
    <w:p w:rsidR="00B96557" w:rsidRPr="00B96557" w:rsidRDefault="00B96557" w:rsidP="00521356">
      <w:pPr>
        <w:ind w:firstLine="709"/>
        <w:jc w:val="both"/>
        <w:outlineLvl w:val="4"/>
        <w:rPr>
          <w:strike/>
          <w:sz w:val="18"/>
          <w:szCs w:val="18"/>
        </w:rPr>
      </w:pPr>
      <w:r w:rsidRPr="00B96557">
        <w:rPr>
          <w:bCs/>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w:t>
      </w:r>
      <w:r w:rsidRPr="00B96557">
        <w:rPr>
          <w:bCs/>
          <w:color w:val="FF0000"/>
          <w:sz w:val="18"/>
          <w:szCs w:val="18"/>
        </w:rPr>
        <w:lastRenderedPageBreak/>
        <w:t xml:space="preserve">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304C26">
        <w:rPr>
          <w:rFonts w:eastAsia="Calibri"/>
          <w:b/>
          <w:sz w:val="18"/>
          <w:szCs w:val="18"/>
          <w:lang w:eastAsia="en-US"/>
        </w:rPr>
        <w:t>(Değişik: RG-</w:t>
      </w:r>
      <w:r w:rsidR="00304C26">
        <w:rPr>
          <w:rFonts w:eastAsia="Calibri"/>
          <w:b/>
          <w:sz w:val="18"/>
          <w:szCs w:val="18"/>
          <w:lang w:eastAsia="en-US"/>
        </w:rPr>
        <w:t xml:space="preserve"> 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/2019- 30</w:t>
      </w:r>
      <w:r w:rsidR="00304C26">
        <w:rPr>
          <w:rFonts w:eastAsia="Calibri"/>
          <w:b/>
          <w:sz w:val="18"/>
          <w:szCs w:val="18"/>
          <w:lang w:eastAsia="en-US"/>
        </w:rPr>
        <w:t>878</w:t>
      </w:r>
      <w:r w:rsidR="00304C26" w:rsidRPr="00304C26">
        <w:rPr>
          <w:rFonts w:eastAsia="Calibri"/>
          <w:b/>
          <w:sz w:val="18"/>
          <w:szCs w:val="18"/>
          <w:lang w:eastAsia="en-US"/>
        </w:rPr>
        <w:t xml:space="preserve">/ </w:t>
      </w:r>
      <w:r w:rsidR="00304C26">
        <w:rPr>
          <w:rFonts w:eastAsia="Calibri"/>
          <w:b/>
          <w:sz w:val="18"/>
          <w:szCs w:val="18"/>
          <w:lang w:eastAsia="en-US"/>
        </w:rPr>
        <w:t>5</w:t>
      </w:r>
      <w:r w:rsidR="00304C26" w:rsidRPr="00304C26">
        <w:rPr>
          <w:rFonts w:eastAsia="Calibri"/>
          <w:b/>
          <w:sz w:val="18"/>
          <w:szCs w:val="18"/>
          <w:lang w:eastAsia="en-US"/>
        </w:rPr>
        <w:t xml:space="preserve"> md. Yürürlük: </w:t>
      </w:r>
      <w:r w:rsidR="00304C26">
        <w:rPr>
          <w:rFonts w:eastAsia="Calibri"/>
          <w:b/>
          <w:sz w:val="18"/>
          <w:szCs w:val="18"/>
          <w:lang w:eastAsia="en-US"/>
        </w:rPr>
        <w:t>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 xml:space="preserve">/2019) </w:t>
      </w:r>
      <w:r w:rsidRPr="00304C26">
        <w:rPr>
          <w:bCs/>
          <w:strike/>
          <w:color w:val="FF0000"/>
          <w:sz w:val="18"/>
          <w:szCs w:val="18"/>
        </w:rPr>
        <w:t>firmalarca bayilerinin de</w:t>
      </w:r>
      <w:r w:rsidRPr="00B96557">
        <w:rPr>
          <w:bCs/>
          <w:color w:val="FF0000"/>
          <w:sz w:val="18"/>
          <w:szCs w:val="18"/>
        </w:rPr>
        <w:t xml:space="preserve"> </w:t>
      </w:r>
      <w:r w:rsidR="00304C26" w:rsidRPr="007120CB">
        <w:rPr>
          <w:bCs/>
          <w:sz w:val="18"/>
          <w:szCs w:val="18"/>
        </w:rPr>
        <w:t>firmalarının da</w:t>
      </w:r>
      <w:r w:rsidR="00304C26" w:rsidRPr="00B96557">
        <w:rPr>
          <w:bCs/>
          <w:color w:val="FF0000"/>
          <w:sz w:val="18"/>
          <w:szCs w:val="18"/>
        </w:rPr>
        <w:t xml:space="preserve"> </w:t>
      </w:r>
      <w:r w:rsidRPr="00B96557">
        <w:rPr>
          <w:bCs/>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 xml:space="preserve">(4) Kurumla sözleşmeli sağlık kurumlarınca temin edilerek hastalara kullanılan tıbbi malzemelerin </w:t>
      </w:r>
      <w:r w:rsidR="00310E03" w:rsidRPr="007C5707">
        <w:rPr>
          <w:rFonts w:eastAsia="Calibri"/>
          <w:b/>
          <w:color w:val="FF0000"/>
          <w:sz w:val="18"/>
          <w:szCs w:val="18"/>
          <w:lang w:eastAsia="en-US"/>
        </w:rPr>
        <w:t>(</w:t>
      </w:r>
      <w:r w:rsidR="00310E03">
        <w:rPr>
          <w:rFonts w:eastAsia="Calibri"/>
          <w:b/>
          <w:color w:val="FF0000"/>
          <w:sz w:val="18"/>
          <w:szCs w:val="18"/>
          <w:lang w:eastAsia="en-US"/>
        </w:rPr>
        <w:t>Ek</w:t>
      </w:r>
      <w:r w:rsidR="00310E03" w:rsidRPr="007C5707">
        <w:rPr>
          <w:rFonts w:eastAsia="Calibri"/>
          <w:b/>
          <w:color w:val="FF0000"/>
          <w:sz w:val="18"/>
          <w:szCs w:val="18"/>
          <w:lang w:eastAsia="en-US"/>
        </w:rPr>
        <w:t>:</w:t>
      </w:r>
      <w:r w:rsidR="00310E03">
        <w:rPr>
          <w:rFonts w:eastAsia="Calibri"/>
          <w:b/>
          <w:color w:val="FF0000"/>
          <w:sz w:val="18"/>
          <w:szCs w:val="18"/>
          <w:lang w:eastAsia="en-US"/>
        </w:rPr>
        <w:t>RG</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01/02/2019</w:t>
      </w:r>
      <w:r w:rsidR="00310E03" w:rsidRPr="007C5707">
        <w:rPr>
          <w:rFonts w:eastAsia="Calibri"/>
          <w:b/>
          <w:color w:val="FF0000"/>
          <w:sz w:val="18"/>
          <w:szCs w:val="18"/>
          <w:lang w:eastAsia="en-US"/>
        </w:rPr>
        <w:t>-</w:t>
      </w:r>
      <w:r w:rsidR="00310E03">
        <w:rPr>
          <w:rFonts w:eastAsia="Calibri"/>
          <w:b/>
          <w:color w:val="FF0000"/>
          <w:sz w:val="18"/>
          <w:szCs w:val="18"/>
          <w:lang w:eastAsia="en-US"/>
        </w:rPr>
        <w:t>30673/4-b</w:t>
      </w:r>
      <w:r w:rsidR="00310E03" w:rsidRPr="007C5707">
        <w:rPr>
          <w:rFonts w:eastAsia="Calibri"/>
          <w:b/>
          <w:color w:val="FF0000"/>
          <w:sz w:val="18"/>
          <w:szCs w:val="18"/>
          <w:lang w:eastAsia="en-US"/>
        </w:rPr>
        <w:t xml:space="preserve"> md.Yürürlük:</w:t>
      </w:r>
      <w:r w:rsidR="00310E03">
        <w:rPr>
          <w:rFonts w:eastAsia="Calibri"/>
          <w:b/>
          <w:color w:val="FF0000"/>
          <w:sz w:val="18"/>
          <w:szCs w:val="18"/>
          <w:lang w:eastAsia="en-US"/>
        </w:rPr>
        <w:t>12/02/2019</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w:t>
      </w:r>
      <w:r w:rsidR="00521356" w:rsidRPr="00B10CE5">
        <w:rPr>
          <w:sz w:val="18"/>
          <w:szCs w:val="18"/>
        </w:rPr>
        <w:t>TİTUBB</w:t>
      </w:r>
      <w:r w:rsidR="00B96557" w:rsidRPr="00B96557">
        <w:rPr>
          <w:bCs/>
          <w:color w:val="FF0000"/>
          <w:sz w:val="18"/>
        </w:rPr>
        <w:t>/ÜTS</w:t>
      </w:r>
      <w:r w:rsidR="00521356" w:rsidRPr="00B96557">
        <w:rPr>
          <w:color w:val="FF0000"/>
          <w:sz w:val="18"/>
          <w:szCs w:val="18"/>
        </w:rPr>
        <w:t xml:space="preserve"> </w:t>
      </w:r>
      <w:r w:rsidR="00521356" w:rsidRPr="00B10CE5">
        <w:rPr>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4D42C6" w:rsidRDefault="004D42C6" w:rsidP="008B67A2">
      <w:pPr>
        <w:pStyle w:val="Default"/>
        <w:spacing w:line="240" w:lineRule="auto"/>
        <w:ind w:firstLine="709"/>
        <w:outlineLvl w:val="4"/>
        <w:rPr>
          <w:b/>
          <w:sz w:val="18"/>
          <w:szCs w:val="18"/>
        </w:rPr>
      </w:pPr>
      <w:r w:rsidRPr="004D42C6">
        <w:rPr>
          <w:b/>
          <w:color w:val="FF0000"/>
          <w:sz w:val="18"/>
          <w:szCs w:val="18"/>
        </w:rPr>
        <w:t xml:space="preserve">(Mülga:RG- </w:t>
      </w:r>
      <w:r w:rsidR="00AD7C71">
        <w:rPr>
          <w:b/>
          <w:color w:val="FF0000"/>
          <w:sz w:val="18"/>
          <w:szCs w:val="18"/>
        </w:rPr>
        <w:t>28/12/2018-</w:t>
      </w:r>
      <w:r w:rsidR="00096638" w:rsidRPr="00096638">
        <w:rPr>
          <w:b/>
          <w:color w:val="FF0000"/>
          <w:sz w:val="18"/>
          <w:szCs w:val="18"/>
        </w:rPr>
        <w:t>30639</w:t>
      </w:r>
      <w:r w:rsidRPr="004D42C6">
        <w:rPr>
          <w:b/>
          <w:color w:val="FF0000"/>
          <w:sz w:val="18"/>
          <w:szCs w:val="18"/>
        </w:rPr>
        <w:t xml:space="preserve">/ 7 md. Yürürlük: </w:t>
      </w:r>
      <w:r w:rsidR="00096638">
        <w:rPr>
          <w:b/>
          <w:color w:val="FF0000"/>
          <w:sz w:val="18"/>
          <w:szCs w:val="18"/>
        </w:rPr>
        <w:t>15/01/2019</w:t>
      </w:r>
      <w:r w:rsidRPr="004D42C6">
        <w:rPr>
          <w:b/>
          <w:color w:val="FF0000"/>
          <w:sz w:val="18"/>
          <w:szCs w:val="18"/>
        </w:rPr>
        <w:t>)</w:t>
      </w:r>
    </w:p>
    <w:p w:rsidR="00521356" w:rsidRPr="004D42C6" w:rsidRDefault="00521356" w:rsidP="008B67A2">
      <w:pPr>
        <w:pStyle w:val="Default"/>
        <w:spacing w:line="240" w:lineRule="auto"/>
        <w:ind w:firstLine="709"/>
        <w:outlineLvl w:val="4"/>
        <w:rPr>
          <w:strike/>
          <w:color w:val="FF0000"/>
          <w:sz w:val="18"/>
          <w:szCs w:val="18"/>
        </w:rPr>
      </w:pPr>
      <w:r w:rsidRPr="004D42C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4D42C6">
        <w:rPr>
          <w:b/>
          <w:strike/>
          <w:color w:val="FF0000"/>
          <w:sz w:val="18"/>
          <w:szCs w:val="18"/>
        </w:rPr>
        <w:t xml:space="preserve"> (Ek: RG- 04/02/2018- 30322/ 14 md. Yürürlük: 04/02/2018) </w:t>
      </w:r>
      <w:r w:rsidR="008B67A2" w:rsidRPr="004D42C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lastRenderedPageBreak/>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5A1718">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Default="004D42C6" w:rsidP="00521356">
      <w:pPr>
        <w:ind w:firstLine="709"/>
        <w:jc w:val="both"/>
        <w:rPr>
          <w:b/>
          <w:bCs/>
          <w:color w:val="FF0000"/>
          <w:sz w:val="18"/>
          <w:szCs w:val="18"/>
        </w:rPr>
      </w:pPr>
      <w:r w:rsidRPr="004D42C6">
        <w:rPr>
          <w:b/>
          <w:bCs/>
          <w:color w:val="FF0000"/>
          <w:sz w:val="18"/>
          <w:szCs w:val="18"/>
        </w:rPr>
        <w:t xml:space="preserve">(Ek:RG- </w:t>
      </w:r>
      <w:r w:rsidR="002C669C">
        <w:rPr>
          <w:b/>
          <w:bCs/>
          <w:color w:val="FF0000"/>
          <w:sz w:val="18"/>
          <w:szCs w:val="18"/>
        </w:rPr>
        <w:t>28/12/2018-</w:t>
      </w:r>
      <w:r w:rsidR="00764FA7" w:rsidRPr="00764FA7">
        <w:rPr>
          <w:b/>
          <w:bCs/>
          <w:color w:val="FF0000"/>
          <w:sz w:val="18"/>
          <w:szCs w:val="18"/>
        </w:rPr>
        <w:t>30639</w:t>
      </w:r>
      <w:r w:rsidRPr="004D42C6">
        <w:rPr>
          <w:b/>
          <w:bCs/>
          <w:color w:val="FF0000"/>
          <w:sz w:val="18"/>
          <w:szCs w:val="18"/>
        </w:rPr>
        <w:t>/</w:t>
      </w:r>
      <w:r>
        <w:rPr>
          <w:b/>
          <w:bCs/>
          <w:color w:val="FF0000"/>
          <w:sz w:val="18"/>
          <w:szCs w:val="18"/>
        </w:rPr>
        <w:t xml:space="preserve"> 8</w:t>
      </w:r>
      <w:r w:rsidR="00D52DC4">
        <w:rPr>
          <w:b/>
          <w:bCs/>
          <w:color w:val="FF0000"/>
          <w:sz w:val="18"/>
          <w:szCs w:val="18"/>
        </w:rPr>
        <w:t>-a</w:t>
      </w:r>
      <w:r w:rsidRPr="004D42C6">
        <w:rPr>
          <w:b/>
          <w:bCs/>
          <w:color w:val="FF0000"/>
          <w:sz w:val="18"/>
          <w:szCs w:val="18"/>
        </w:rPr>
        <w:t xml:space="preserve"> md. Yürürlük: </w:t>
      </w:r>
      <w:r w:rsidR="00764FA7">
        <w:rPr>
          <w:b/>
          <w:bCs/>
          <w:color w:val="FF0000"/>
          <w:sz w:val="18"/>
          <w:szCs w:val="18"/>
        </w:rPr>
        <w:t>15/01/2019</w:t>
      </w:r>
      <w:r w:rsidRPr="004D42C6">
        <w:rPr>
          <w:b/>
          <w:bCs/>
          <w:color w:val="FF0000"/>
          <w:sz w:val="18"/>
          <w:szCs w:val="18"/>
        </w:rPr>
        <w:t>)</w:t>
      </w:r>
    </w:p>
    <w:p w:rsidR="004D42C6" w:rsidRPr="004D42C6" w:rsidRDefault="004D42C6" w:rsidP="00521356">
      <w:pPr>
        <w:ind w:firstLine="709"/>
        <w:jc w:val="both"/>
        <w:rPr>
          <w:b/>
          <w:bCs/>
          <w:sz w:val="18"/>
          <w:szCs w:val="18"/>
        </w:rPr>
      </w:pPr>
      <w:r w:rsidRPr="004D42C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0054CC">
        <w:rPr>
          <w:bCs/>
          <w:sz w:val="18"/>
          <w:szCs w:val="18"/>
        </w:rPr>
        <w:t>.</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lastRenderedPageBreak/>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w:t>
      </w:r>
      <w:r w:rsidR="004D42C6" w:rsidRPr="004D42C6">
        <w:rPr>
          <w:b/>
          <w:color w:val="FF0000"/>
          <w:sz w:val="18"/>
          <w:szCs w:val="18"/>
        </w:rPr>
        <w:t>(Mülga:RG</w:t>
      </w:r>
      <w:r w:rsidR="00764FA7">
        <w:rPr>
          <w:b/>
          <w:color w:val="FF0000"/>
          <w:sz w:val="18"/>
          <w:szCs w:val="18"/>
        </w:rPr>
        <w:t xml:space="preserve">- </w:t>
      </w:r>
      <w:r w:rsidR="00BC42AB">
        <w:rPr>
          <w:b/>
          <w:color w:val="FF0000"/>
          <w:sz w:val="18"/>
          <w:szCs w:val="18"/>
        </w:rPr>
        <w:t>28/12/2018-</w:t>
      </w:r>
      <w:r w:rsidR="00764FA7" w:rsidRPr="00764FA7">
        <w:rPr>
          <w:b/>
          <w:color w:val="FF0000"/>
          <w:sz w:val="18"/>
          <w:szCs w:val="18"/>
        </w:rPr>
        <w:t>30639</w:t>
      </w:r>
      <w:r w:rsidR="004D42C6" w:rsidRPr="004D42C6">
        <w:rPr>
          <w:b/>
          <w:color w:val="FF0000"/>
          <w:sz w:val="18"/>
          <w:szCs w:val="18"/>
        </w:rPr>
        <w:t>/</w:t>
      </w:r>
      <w:r w:rsidR="00D52DC4">
        <w:rPr>
          <w:b/>
          <w:color w:val="FF0000"/>
          <w:sz w:val="18"/>
          <w:szCs w:val="18"/>
        </w:rPr>
        <w:t xml:space="preserve"> </w:t>
      </w:r>
      <w:r w:rsidR="004D42C6">
        <w:rPr>
          <w:b/>
          <w:color w:val="FF0000"/>
          <w:sz w:val="18"/>
          <w:szCs w:val="18"/>
        </w:rPr>
        <w:t>8</w:t>
      </w:r>
      <w:r w:rsidR="00D52DC4">
        <w:rPr>
          <w:b/>
          <w:color w:val="FF0000"/>
          <w:sz w:val="18"/>
          <w:szCs w:val="18"/>
        </w:rPr>
        <w:t>-b</w:t>
      </w:r>
      <w:r w:rsidR="004D42C6" w:rsidRPr="004D42C6">
        <w:rPr>
          <w:b/>
          <w:color w:val="FF0000"/>
          <w:sz w:val="18"/>
          <w:szCs w:val="18"/>
        </w:rPr>
        <w:t xml:space="preserve"> md. Yürürlük: 1</w:t>
      </w:r>
      <w:r w:rsidR="00764FA7">
        <w:rPr>
          <w:b/>
          <w:color w:val="FF0000"/>
          <w:sz w:val="18"/>
          <w:szCs w:val="18"/>
        </w:rPr>
        <w:t>5/</w:t>
      </w:r>
      <w:r w:rsidR="004D42C6" w:rsidRPr="004D42C6">
        <w:rPr>
          <w:b/>
          <w:color w:val="FF0000"/>
          <w:sz w:val="18"/>
          <w:szCs w:val="18"/>
        </w:rPr>
        <w:t>0</w:t>
      </w:r>
      <w:r w:rsidR="00764FA7">
        <w:rPr>
          <w:b/>
          <w:color w:val="FF0000"/>
          <w:sz w:val="18"/>
          <w:szCs w:val="18"/>
        </w:rPr>
        <w:t>1/2019</w:t>
      </w:r>
      <w:r w:rsidR="004D42C6" w:rsidRPr="004D42C6">
        <w:rPr>
          <w:b/>
          <w:color w:val="FF0000"/>
          <w:sz w:val="18"/>
          <w:szCs w:val="18"/>
        </w:rPr>
        <w:t>)</w:t>
      </w:r>
      <w:r w:rsidR="004D42C6" w:rsidRPr="004D42C6">
        <w:rPr>
          <w:sz w:val="18"/>
          <w:szCs w:val="18"/>
        </w:rPr>
        <w:t xml:space="preserve"> </w:t>
      </w:r>
      <w:r w:rsidRPr="004D42C6">
        <w:rPr>
          <w:strike/>
          <w:sz w:val="18"/>
          <w:szCs w:val="18"/>
        </w:rPr>
        <w:t>ve hastalar tarafından fatura karşılığı temin edilmesi</w:t>
      </w:r>
      <w:r w:rsidRPr="004D42C6">
        <w:rPr>
          <w:sz w:val="18"/>
          <w:szCs w:val="18"/>
        </w:rPr>
        <w:t xml:space="preserve"> </w:t>
      </w:r>
      <w:r w:rsidRPr="00B10CE5">
        <w:rPr>
          <w:sz w:val="18"/>
          <w:szCs w:val="18"/>
        </w:rPr>
        <w:t xml:space="preserve">durumunda, SUT’ta belirtilen kullanım adetleri doğrultusunda bedelleri Kurumca karşılanır. </w:t>
      </w:r>
    </w:p>
    <w:p w:rsidR="00521356"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D52DC4" w:rsidRDefault="00521356" w:rsidP="00D52DC4">
      <w:pPr>
        <w:ind w:firstLine="709"/>
        <w:jc w:val="both"/>
        <w:outlineLvl w:val="4"/>
        <w:rPr>
          <w:sz w:val="18"/>
          <w:szCs w:val="18"/>
        </w:rPr>
      </w:pPr>
      <w:r w:rsidRPr="00D52DC4">
        <w:rPr>
          <w:strike/>
          <w:sz w:val="18"/>
          <w:szCs w:val="18"/>
        </w:rPr>
        <w:t>(8)</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Pr="00D52DC4">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D52DC4" w:rsidRDefault="00521356" w:rsidP="00D52DC4">
      <w:pPr>
        <w:ind w:firstLine="709"/>
        <w:jc w:val="both"/>
        <w:outlineLvl w:val="4"/>
        <w:rPr>
          <w:sz w:val="18"/>
          <w:szCs w:val="18"/>
        </w:rPr>
      </w:pPr>
      <w:r w:rsidRPr="00D52DC4">
        <w:rPr>
          <w:strike/>
          <w:sz w:val="18"/>
          <w:szCs w:val="18"/>
        </w:rPr>
        <w:t>(9</w:t>
      </w:r>
      <w:r w:rsidRPr="00D52DC4">
        <w:rPr>
          <w:sz w:val="18"/>
          <w:szCs w:val="18"/>
        </w:rPr>
        <w:t>)</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D52DC4" w:rsidRDefault="00521356" w:rsidP="00D52DC4">
      <w:pPr>
        <w:ind w:firstLine="709"/>
        <w:jc w:val="both"/>
        <w:outlineLvl w:val="4"/>
        <w:rPr>
          <w:sz w:val="18"/>
          <w:szCs w:val="18"/>
        </w:rPr>
      </w:pPr>
      <w:r w:rsidRPr="00D52DC4">
        <w:rPr>
          <w:strike/>
          <w:kern w:val="24"/>
          <w:sz w:val="18"/>
          <w:szCs w:val="18"/>
        </w:rPr>
        <w:t xml:space="preserve">(10)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764FA7" w:rsidRPr="004D42C6">
        <w:rPr>
          <w:b/>
          <w:color w:val="FF0000"/>
          <w:sz w:val="18"/>
          <w:szCs w:val="18"/>
        </w:rPr>
        <w:t>/</w:t>
      </w:r>
      <w:r w:rsidR="00764FA7">
        <w:rPr>
          <w:b/>
          <w:color w:val="FF0000"/>
          <w:sz w:val="18"/>
          <w:szCs w:val="18"/>
        </w:rPr>
        <w:t xml:space="preserve"> 8-b</w:t>
      </w:r>
      <w:r w:rsidR="00764FA7" w:rsidRPr="004D42C6">
        <w:rPr>
          <w:b/>
          <w:color w:val="FF0000"/>
          <w:sz w:val="18"/>
          <w:szCs w:val="18"/>
        </w:rPr>
        <w:t xml:space="preserve"> md. Yürürlük: 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kern w:val="24"/>
          <w:sz w:val="18"/>
          <w:szCs w:val="18"/>
        </w:rPr>
        <w:t>SUT’ ta geçerlilik süreleri ayrıca belirtilenler hariç olmak üzere t</w:t>
      </w:r>
      <w:r w:rsidRPr="00D52DC4">
        <w:rPr>
          <w:strike/>
          <w:sz w:val="18"/>
          <w:szCs w:val="18"/>
        </w:rPr>
        <w:t>ıbbi malzemelerin teminine ilişkin düzenlenen sağlık raporları</w:t>
      </w:r>
      <w:r w:rsidR="000C5B6D" w:rsidRPr="00D52DC4">
        <w:rPr>
          <w:strike/>
          <w:sz w:val="18"/>
          <w:szCs w:val="18"/>
        </w:rPr>
        <w:t xml:space="preserve"> </w:t>
      </w:r>
      <w:r w:rsidR="000C5B6D" w:rsidRPr="00D52DC4">
        <w:rPr>
          <w:rFonts w:cs="Arial"/>
          <w:b/>
          <w:bCs/>
          <w:strike/>
          <w:sz w:val="18"/>
          <w:szCs w:val="18"/>
        </w:rPr>
        <w:t xml:space="preserve">(Ek: RG- 04/02/2018- 30322/ 15-a md. Yürürlük: 15/02/2018) </w:t>
      </w:r>
      <w:r w:rsidR="000C5B6D" w:rsidRPr="00D52DC4">
        <w:rPr>
          <w:strike/>
          <w:sz w:val="18"/>
          <w:szCs w:val="18"/>
        </w:rPr>
        <w:t>ve reçeteler</w:t>
      </w:r>
      <w:r w:rsidRPr="00D52DC4">
        <w:rPr>
          <w:strike/>
          <w:sz w:val="18"/>
          <w:szCs w:val="18"/>
        </w:rPr>
        <w:t xml:space="preserve"> ile ilgili olarak;</w:t>
      </w:r>
    </w:p>
    <w:p w:rsidR="00521356" w:rsidRPr="00D52DC4" w:rsidRDefault="00521356" w:rsidP="00521356">
      <w:pPr>
        <w:ind w:firstLine="709"/>
        <w:jc w:val="both"/>
        <w:outlineLvl w:val="4"/>
        <w:rPr>
          <w:strike/>
          <w:kern w:val="24"/>
          <w:sz w:val="18"/>
          <w:szCs w:val="18"/>
        </w:rPr>
      </w:pPr>
      <w:r w:rsidRPr="00D52DC4">
        <w:rPr>
          <w:strike/>
          <w:sz w:val="18"/>
          <w:szCs w:val="18"/>
        </w:rPr>
        <w:t>a)</w:t>
      </w:r>
      <w:r w:rsidRPr="00D52DC4">
        <w:rPr>
          <w:strike/>
          <w:kern w:val="24"/>
          <w:sz w:val="18"/>
          <w:szCs w:val="18"/>
        </w:rPr>
        <w:t xml:space="preserve"> Sürekli kullanılan tıbbi malzemelere ilişkin sağlık raporları en fazla 2 yıl süre ile geçerlidir.</w:t>
      </w:r>
    </w:p>
    <w:p w:rsidR="00286D91" w:rsidRPr="00D52DC4" w:rsidRDefault="00286D91" w:rsidP="00521356">
      <w:pPr>
        <w:ind w:firstLine="708"/>
        <w:jc w:val="both"/>
        <w:rPr>
          <w:strike/>
          <w:kern w:val="24"/>
          <w:sz w:val="18"/>
          <w:szCs w:val="18"/>
        </w:rPr>
      </w:pPr>
      <w:r w:rsidRPr="00D52DC4">
        <w:rPr>
          <w:b/>
          <w:strike/>
          <w:sz w:val="18"/>
          <w:szCs w:val="18"/>
        </w:rPr>
        <w:t>(</w:t>
      </w:r>
      <w:r w:rsidRPr="00D52DC4">
        <w:rPr>
          <w:rFonts w:eastAsiaTheme="minorEastAsia" w:cstheme="minorBidi"/>
          <w:b/>
          <w:strike/>
          <w:sz w:val="18"/>
          <w:szCs w:val="18"/>
        </w:rPr>
        <w:t>Değişik: RG- 04/02/2018- 30322</w:t>
      </w:r>
      <w:r w:rsidRPr="00D52DC4">
        <w:rPr>
          <w:b/>
          <w:strike/>
          <w:sz w:val="18"/>
          <w:szCs w:val="18"/>
        </w:rPr>
        <w:t>/ 15-b md. Yürürlük: 04/02/2018)</w:t>
      </w:r>
    </w:p>
    <w:p w:rsidR="00521356" w:rsidRPr="00D52DC4" w:rsidRDefault="00521356" w:rsidP="00521356">
      <w:pPr>
        <w:ind w:firstLine="708"/>
        <w:jc w:val="both"/>
        <w:rPr>
          <w:strike/>
          <w:kern w:val="24"/>
          <w:sz w:val="18"/>
          <w:szCs w:val="18"/>
        </w:rPr>
      </w:pPr>
      <w:r w:rsidRPr="00D52DC4">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b) Bir defaya mahsus verilen tıbbi malzemeler için;</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kern w:val="24"/>
          <w:sz w:val="18"/>
          <w:szCs w:val="18"/>
        </w:rPr>
      </w:pPr>
      <w:r w:rsidRPr="00D52DC4">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D52DC4" w:rsidRDefault="003872DB" w:rsidP="00521356">
      <w:pPr>
        <w:ind w:firstLine="709"/>
        <w:jc w:val="both"/>
        <w:outlineLvl w:val="4"/>
        <w:rPr>
          <w:rFonts w:cs="Arial"/>
          <w:b/>
          <w:bCs/>
          <w:strike/>
          <w:sz w:val="18"/>
          <w:szCs w:val="18"/>
        </w:rPr>
      </w:pPr>
      <w:r w:rsidRPr="00D52DC4">
        <w:rPr>
          <w:rFonts w:cs="Arial"/>
          <w:b/>
          <w:bCs/>
          <w:strike/>
          <w:sz w:val="18"/>
          <w:szCs w:val="18"/>
        </w:rPr>
        <w:t>(Ek</w:t>
      </w:r>
      <w:r w:rsidR="001639C7" w:rsidRPr="00D52DC4">
        <w:rPr>
          <w:rFonts w:cs="Arial"/>
          <w:b/>
          <w:bCs/>
          <w:strike/>
          <w:sz w:val="18"/>
          <w:szCs w:val="18"/>
        </w:rPr>
        <w:t>:</w:t>
      </w:r>
      <w:r w:rsidR="00286D91" w:rsidRPr="00D52DC4">
        <w:rPr>
          <w:rFonts w:cs="Arial"/>
          <w:b/>
          <w:bCs/>
          <w:strike/>
          <w:sz w:val="18"/>
          <w:szCs w:val="18"/>
        </w:rPr>
        <w:t xml:space="preserve"> </w:t>
      </w:r>
      <w:r w:rsidR="00E776A3" w:rsidRPr="00D52DC4">
        <w:rPr>
          <w:rFonts w:cs="Arial"/>
          <w:b/>
          <w:bCs/>
          <w:strike/>
          <w:sz w:val="18"/>
          <w:szCs w:val="18"/>
        </w:rPr>
        <w:t>RG-</w:t>
      </w:r>
      <w:r w:rsidR="00286D91" w:rsidRPr="00D52DC4">
        <w:rPr>
          <w:rFonts w:cs="Arial"/>
          <w:b/>
          <w:bCs/>
          <w:strike/>
          <w:sz w:val="18"/>
          <w:szCs w:val="18"/>
        </w:rPr>
        <w:t xml:space="preserve"> </w:t>
      </w:r>
      <w:r w:rsidR="00E776A3" w:rsidRPr="00D52DC4">
        <w:rPr>
          <w:rFonts w:cs="Arial"/>
          <w:b/>
          <w:bCs/>
          <w:strike/>
          <w:sz w:val="18"/>
          <w:szCs w:val="18"/>
        </w:rPr>
        <w:t>09/09/2017- 30175</w:t>
      </w:r>
      <w:r w:rsidR="001639C7" w:rsidRPr="00D52DC4">
        <w:rPr>
          <w:rFonts w:cs="Arial"/>
          <w:b/>
          <w:bCs/>
          <w:strike/>
          <w:sz w:val="18"/>
          <w:szCs w:val="18"/>
        </w:rPr>
        <w:t>/ 1</w:t>
      </w:r>
      <w:r w:rsidR="00C42045" w:rsidRPr="00D52DC4">
        <w:rPr>
          <w:rFonts w:cs="Arial"/>
          <w:b/>
          <w:bCs/>
          <w:strike/>
          <w:sz w:val="18"/>
          <w:szCs w:val="18"/>
        </w:rPr>
        <w:t>2</w:t>
      </w:r>
      <w:r w:rsidR="001639C7" w:rsidRPr="00D52DC4">
        <w:rPr>
          <w:rFonts w:cs="Arial"/>
          <w:b/>
          <w:bCs/>
          <w:strike/>
          <w:sz w:val="18"/>
          <w:szCs w:val="18"/>
        </w:rPr>
        <w:t>-a md. Yürürlük: 01/</w:t>
      </w:r>
      <w:r w:rsidR="00BD7ED7" w:rsidRPr="00D52DC4">
        <w:rPr>
          <w:rFonts w:cs="Arial"/>
          <w:b/>
          <w:bCs/>
          <w:strike/>
          <w:sz w:val="18"/>
          <w:szCs w:val="18"/>
        </w:rPr>
        <w:t>10</w:t>
      </w:r>
      <w:r w:rsidR="001639C7" w:rsidRPr="00D52DC4">
        <w:rPr>
          <w:rFonts w:cs="Arial"/>
          <w:b/>
          <w:bCs/>
          <w:strike/>
          <w:sz w:val="18"/>
          <w:szCs w:val="18"/>
        </w:rPr>
        <w:t>/2017)</w:t>
      </w:r>
    </w:p>
    <w:p w:rsidR="001639C7" w:rsidRPr="00D52DC4" w:rsidRDefault="001639C7" w:rsidP="00521356">
      <w:pPr>
        <w:ind w:firstLine="709"/>
        <w:jc w:val="both"/>
        <w:outlineLvl w:val="4"/>
        <w:rPr>
          <w:rFonts w:cs="Arial"/>
          <w:bCs/>
          <w:strike/>
          <w:sz w:val="18"/>
          <w:szCs w:val="18"/>
        </w:rPr>
      </w:pPr>
      <w:r w:rsidRPr="00D52DC4">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D52DC4" w:rsidRDefault="00631BC6" w:rsidP="00521356">
      <w:pPr>
        <w:ind w:firstLine="709"/>
        <w:jc w:val="both"/>
        <w:outlineLvl w:val="4"/>
        <w:rPr>
          <w:rFonts w:cs="Arial"/>
          <w:b/>
          <w:bCs/>
          <w:strike/>
          <w:sz w:val="18"/>
          <w:szCs w:val="18"/>
        </w:rPr>
      </w:pPr>
      <w:r w:rsidRPr="00D52DC4">
        <w:rPr>
          <w:rFonts w:cs="Arial"/>
          <w:b/>
          <w:bCs/>
          <w:strike/>
          <w:sz w:val="18"/>
          <w:szCs w:val="18"/>
        </w:rPr>
        <w:t>(Ek: RG- 04/02/2018- 30322/ 15-c md. Yürürlük: 15/02/2018)</w:t>
      </w:r>
    </w:p>
    <w:p w:rsidR="00631BC6" w:rsidRPr="00D52DC4" w:rsidRDefault="00631BC6" w:rsidP="00521356">
      <w:pPr>
        <w:ind w:firstLine="709"/>
        <w:jc w:val="both"/>
        <w:outlineLvl w:val="4"/>
        <w:rPr>
          <w:strike/>
          <w:kern w:val="24"/>
          <w:sz w:val="18"/>
          <w:szCs w:val="18"/>
        </w:rPr>
      </w:pPr>
      <w:r w:rsidRPr="00D52DC4">
        <w:rPr>
          <w:strike/>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Default="00304C26" w:rsidP="00304C26">
      <w:pPr>
        <w:tabs>
          <w:tab w:val="left" w:pos="0"/>
          <w:tab w:val="left" w:pos="709"/>
        </w:tabs>
        <w:jc w:val="both"/>
        <w:rPr>
          <w:bCs/>
          <w:sz w:val="18"/>
          <w:szCs w:val="18"/>
        </w:rPr>
      </w:pPr>
      <w:r>
        <w:rPr>
          <w:kern w:val="24"/>
          <w:sz w:val="18"/>
          <w:szCs w:val="18"/>
        </w:rPr>
        <w:t xml:space="preserve">                </w:t>
      </w:r>
      <w:r w:rsidR="00521356" w:rsidRPr="00B10CE5">
        <w:rPr>
          <w:kern w:val="24"/>
          <w:sz w:val="18"/>
          <w:szCs w:val="18"/>
        </w:rPr>
        <w:t>b) Ortez, protez ve Kurumca iade alınan cihazlara ilişkin bakım ve onarım ihtiyacı olması halinde; garanti süresi içerisinde satışı yapan firmaya, garanti süresi dışında ise Kurumun ilgili birimine müracaat edili</w:t>
      </w:r>
      <w:r w:rsidR="00521356" w:rsidRPr="00304C26">
        <w:rPr>
          <w:kern w:val="24"/>
          <w:sz w:val="18"/>
          <w:szCs w:val="18"/>
        </w:rPr>
        <w:t xml:space="preserve">r. </w:t>
      </w:r>
      <w:r w:rsidRPr="00304C26">
        <w:rPr>
          <w:rFonts w:eastAsia="Calibri"/>
          <w:b/>
          <w:bCs/>
          <w:color w:val="FF0000"/>
          <w:sz w:val="18"/>
          <w:szCs w:val="18"/>
        </w:rPr>
        <w:t xml:space="preserve">(Ek: RG- </w:t>
      </w:r>
      <w:r>
        <w:rPr>
          <w:rFonts w:eastAsia="Calibri"/>
          <w:b/>
          <w:bCs/>
          <w:color w:val="FF0000"/>
          <w:sz w:val="18"/>
          <w:szCs w:val="18"/>
        </w:rPr>
        <w:t>04</w:t>
      </w:r>
      <w:r w:rsidRPr="00304C26">
        <w:rPr>
          <w:b/>
          <w:bCs/>
          <w:color w:val="FF0000"/>
          <w:sz w:val="18"/>
          <w:szCs w:val="18"/>
        </w:rPr>
        <w:t>/0</w:t>
      </w:r>
      <w:r>
        <w:rPr>
          <w:b/>
          <w:bCs/>
          <w:color w:val="FF0000"/>
          <w:sz w:val="18"/>
          <w:szCs w:val="18"/>
        </w:rPr>
        <w:t>9</w:t>
      </w:r>
      <w:r w:rsidRPr="00304C26">
        <w:rPr>
          <w:b/>
          <w:bCs/>
          <w:color w:val="FF0000"/>
          <w:sz w:val="18"/>
          <w:szCs w:val="18"/>
        </w:rPr>
        <w:t>/201</w:t>
      </w:r>
      <w:r>
        <w:rPr>
          <w:b/>
          <w:bCs/>
          <w:color w:val="FF0000"/>
          <w:sz w:val="18"/>
          <w:szCs w:val="18"/>
        </w:rPr>
        <w:t>9</w:t>
      </w:r>
      <w:r w:rsidRPr="00304C26">
        <w:rPr>
          <w:b/>
          <w:bCs/>
          <w:color w:val="FF0000"/>
          <w:sz w:val="18"/>
          <w:szCs w:val="18"/>
        </w:rPr>
        <w:t xml:space="preserve">- </w:t>
      </w:r>
      <w:r>
        <w:rPr>
          <w:b/>
          <w:bCs/>
          <w:color w:val="FF0000"/>
          <w:sz w:val="18"/>
          <w:szCs w:val="18"/>
        </w:rPr>
        <w:t>30878</w:t>
      </w:r>
      <w:r w:rsidRPr="00304C26">
        <w:rPr>
          <w:rFonts w:eastAsia="Calibri"/>
          <w:b/>
          <w:bCs/>
          <w:color w:val="FF0000"/>
          <w:sz w:val="18"/>
          <w:szCs w:val="18"/>
        </w:rPr>
        <w:t xml:space="preserve">/ </w:t>
      </w:r>
      <w:r>
        <w:rPr>
          <w:rFonts w:eastAsia="Calibri"/>
          <w:b/>
          <w:bCs/>
          <w:color w:val="FF0000"/>
          <w:sz w:val="18"/>
          <w:szCs w:val="18"/>
        </w:rPr>
        <w:t>6</w:t>
      </w:r>
      <w:r w:rsidRPr="00304C26">
        <w:rPr>
          <w:rFonts w:eastAsia="Calibri"/>
          <w:b/>
          <w:bCs/>
          <w:color w:val="FF0000"/>
          <w:sz w:val="18"/>
          <w:szCs w:val="18"/>
        </w:rPr>
        <w:t xml:space="preserve"> md. Yürürlük: 0</w:t>
      </w:r>
      <w:r>
        <w:rPr>
          <w:rFonts w:eastAsia="Calibri"/>
          <w:b/>
          <w:bCs/>
          <w:color w:val="FF0000"/>
          <w:sz w:val="18"/>
          <w:szCs w:val="18"/>
        </w:rPr>
        <w:t>4</w:t>
      </w:r>
      <w:r w:rsidRPr="00304C26">
        <w:rPr>
          <w:rFonts w:eastAsia="Calibri"/>
          <w:b/>
          <w:bCs/>
          <w:color w:val="FF0000"/>
          <w:sz w:val="18"/>
          <w:szCs w:val="18"/>
        </w:rPr>
        <w:t>/0</w:t>
      </w:r>
      <w:r>
        <w:rPr>
          <w:rFonts w:eastAsia="Calibri"/>
          <w:b/>
          <w:bCs/>
          <w:color w:val="FF0000"/>
          <w:sz w:val="18"/>
          <w:szCs w:val="18"/>
        </w:rPr>
        <w:t>9</w:t>
      </w:r>
      <w:r w:rsidRPr="00304C26">
        <w:rPr>
          <w:rFonts w:eastAsia="Calibri"/>
          <w:b/>
          <w:bCs/>
          <w:color w:val="FF0000"/>
          <w:sz w:val="18"/>
          <w:szCs w:val="18"/>
        </w:rPr>
        <w:t>/201</w:t>
      </w:r>
      <w:r>
        <w:rPr>
          <w:rFonts w:eastAsia="Calibri"/>
          <w:b/>
          <w:bCs/>
          <w:color w:val="FF0000"/>
          <w:sz w:val="18"/>
          <w:szCs w:val="18"/>
        </w:rPr>
        <w:t>9</w:t>
      </w:r>
      <w:r w:rsidRPr="00304C26">
        <w:rPr>
          <w:rFonts w:eastAsia="Calibri"/>
          <w:b/>
          <w:bCs/>
          <w:color w:val="FF0000"/>
          <w:sz w:val="18"/>
          <w:szCs w:val="18"/>
        </w:rPr>
        <w:t>)</w:t>
      </w:r>
      <w:r>
        <w:rPr>
          <w:rFonts w:eastAsia="Calibri"/>
          <w:b/>
          <w:bCs/>
          <w:color w:val="FF0000"/>
          <w:sz w:val="18"/>
          <w:szCs w:val="18"/>
        </w:rPr>
        <w:t xml:space="preserve"> </w:t>
      </w:r>
      <w:r w:rsidRPr="00304C26">
        <w:rPr>
          <w:rFonts w:eastAsia="Calibri"/>
          <w:b/>
          <w:bCs/>
          <w:color w:val="FF0000"/>
          <w:sz w:val="18"/>
          <w:szCs w:val="18"/>
        </w:rPr>
        <w:t xml:space="preserve"> </w:t>
      </w:r>
      <w:r w:rsidRPr="00304C2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304C26">
        <w:rPr>
          <w:color w:val="FF0000"/>
          <w:kern w:val="24"/>
          <w:sz w:val="18"/>
          <w:szCs w:val="18"/>
        </w:rPr>
        <w:t>ücretsiz</w:t>
      </w:r>
      <w:r w:rsidRPr="00304C2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304C26">
        <w:rPr>
          <w:color w:val="FF0000"/>
          <w:kern w:val="24"/>
          <w:sz w:val="18"/>
          <w:szCs w:val="18"/>
        </w:rPr>
        <w:t>hastalara ücretsiz</w:t>
      </w:r>
      <w:r w:rsidRPr="00304C26">
        <w:rPr>
          <w:bCs/>
          <w:color w:val="FF0000"/>
          <w:sz w:val="18"/>
          <w:szCs w:val="18"/>
        </w:rPr>
        <w:t xml:space="preserve"> yedek cihaz temin edilir.</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lastRenderedPageBreak/>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 xml:space="preserve">SUT eki EK-3/C-2 Listesinde yer alan protez/ortezlerin </w:t>
      </w:r>
      <w:r w:rsidR="00D52DC4" w:rsidRPr="00D52DC4">
        <w:rPr>
          <w:b/>
          <w:kern w:val="24"/>
          <w:sz w:val="18"/>
          <w:szCs w:val="18"/>
        </w:rPr>
        <w:t xml:space="preserve">(Değişik: RG- </w:t>
      </w:r>
      <w:r w:rsidR="00AC0963">
        <w:rPr>
          <w:b/>
          <w:sz w:val="18"/>
          <w:szCs w:val="18"/>
        </w:rPr>
        <w:t>28/12/2018-</w:t>
      </w:r>
      <w:r w:rsidR="00764FA7" w:rsidRPr="00764FA7">
        <w:rPr>
          <w:b/>
          <w:sz w:val="18"/>
          <w:szCs w:val="18"/>
        </w:rPr>
        <w:t>30639</w:t>
      </w:r>
      <w:r w:rsidR="00D52DC4" w:rsidRPr="00D52DC4">
        <w:rPr>
          <w:b/>
          <w:kern w:val="24"/>
          <w:sz w:val="18"/>
          <w:szCs w:val="18"/>
        </w:rPr>
        <w:t xml:space="preserve">/ 8-c md. Yürürlük: </w:t>
      </w:r>
      <w:r w:rsidR="00764FA7">
        <w:rPr>
          <w:b/>
          <w:kern w:val="24"/>
          <w:sz w:val="18"/>
          <w:szCs w:val="18"/>
        </w:rPr>
        <w:t>15/01/2019</w:t>
      </w:r>
      <w:r w:rsidR="00D52DC4" w:rsidRPr="00D52DC4">
        <w:rPr>
          <w:b/>
          <w:kern w:val="24"/>
          <w:sz w:val="18"/>
          <w:szCs w:val="18"/>
        </w:rPr>
        <w:t>)</w:t>
      </w:r>
      <w:r w:rsidR="00D52DC4" w:rsidRPr="00D52DC4">
        <w:rPr>
          <w:color w:val="FF0000"/>
          <w:kern w:val="24"/>
          <w:sz w:val="18"/>
          <w:szCs w:val="18"/>
        </w:rPr>
        <w:t xml:space="preserve"> </w:t>
      </w:r>
      <w:r w:rsidRPr="00D52DC4">
        <w:rPr>
          <w:strike/>
          <w:color w:val="FF0000"/>
          <w:kern w:val="24"/>
          <w:sz w:val="18"/>
          <w:szCs w:val="18"/>
        </w:rPr>
        <w:t>yenilenme</w:t>
      </w:r>
      <w:r w:rsidR="00D52DC4">
        <w:rPr>
          <w:color w:val="FF0000"/>
          <w:kern w:val="24"/>
          <w:sz w:val="18"/>
          <w:szCs w:val="18"/>
        </w:rPr>
        <w:t xml:space="preserve"> </w:t>
      </w:r>
      <w:r w:rsidR="00D52DC4" w:rsidRPr="00D52DC4">
        <w:rPr>
          <w:kern w:val="24"/>
          <w:sz w:val="18"/>
          <w:szCs w:val="18"/>
        </w:rPr>
        <w:t>miat</w:t>
      </w:r>
      <w:r w:rsidRPr="00444A93">
        <w:rPr>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w:t>
      </w:r>
      <w:r w:rsidR="00D52DC4" w:rsidRPr="00C10EA1">
        <w:rPr>
          <w:b/>
          <w:color w:val="FF0000"/>
          <w:kern w:val="24"/>
          <w:sz w:val="18"/>
          <w:szCs w:val="18"/>
        </w:rPr>
        <w:t>(Değiş</w:t>
      </w:r>
      <w:r w:rsidR="00C10EA1">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sidR="00C10EA1">
        <w:rPr>
          <w:b/>
          <w:color w:val="FF0000"/>
          <w:kern w:val="24"/>
          <w:sz w:val="18"/>
          <w:szCs w:val="18"/>
        </w:rPr>
        <w:t>/ 8-ç</w:t>
      </w:r>
      <w:r w:rsidR="00D52DC4" w:rsidRPr="00C10EA1">
        <w:rPr>
          <w:b/>
          <w:color w:val="FF0000"/>
          <w:kern w:val="24"/>
          <w:sz w:val="18"/>
          <w:szCs w:val="18"/>
        </w:rPr>
        <w:t xml:space="preserve"> md. Yürürlük: </w:t>
      </w:r>
      <w:r w:rsidR="00764FA7">
        <w:rPr>
          <w:b/>
          <w:color w:val="FF0000"/>
          <w:kern w:val="24"/>
          <w:sz w:val="18"/>
          <w:szCs w:val="18"/>
        </w:rPr>
        <w:t>15/01/2019</w:t>
      </w:r>
      <w:r w:rsidR="00D52DC4" w:rsidRPr="00C10EA1">
        <w:rPr>
          <w:b/>
          <w:color w:val="FF0000"/>
          <w:kern w:val="24"/>
          <w:sz w:val="18"/>
          <w:szCs w:val="18"/>
        </w:rPr>
        <w:t>)</w:t>
      </w:r>
      <w:r w:rsidR="00D52DC4" w:rsidRPr="00C10EA1">
        <w:rPr>
          <w:color w:val="FF0000"/>
          <w:kern w:val="24"/>
          <w:sz w:val="18"/>
          <w:szCs w:val="18"/>
        </w:rPr>
        <w:t xml:space="preserve"> </w:t>
      </w:r>
      <w:r w:rsidR="00D52DC4" w:rsidRPr="00C10EA1">
        <w:rPr>
          <w:strike/>
          <w:kern w:val="24"/>
          <w:sz w:val="18"/>
          <w:szCs w:val="18"/>
        </w:rPr>
        <w:t>yenilenme</w:t>
      </w:r>
      <w:r w:rsidR="00D52DC4" w:rsidRPr="00C10EA1">
        <w:rPr>
          <w:color w:val="FF0000"/>
          <w:kern w:val="24"/>
          <w:sz w:val="18"/>
          <w:szCs w:val="18"/>
        </w:rPr>
        <w:t xml:space="preserve"> miat</w:t>
      </w:r>
      <w:r w:rsidRPr="00C10EA1">
        <w:rPr>
          <w:color w:val="FF0000"/>
          <w:kern w:val="24"/>
          <w:sz w:val="18"/>
          <w:szCs w:val="18"/>
        </w:rPr>
        <w:t xml:space="preserve"> </w:t>
      </w:r>
      <w:r w:rsidRPr="00B10CE5">
        <w:rPr>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Default="00C10EA1" w:rsidP="00C10EA1">
      <w:pPr>
        <w:ind w:firstLine="709"/>
        <w:jc w:val="both"/>
        <w:outlineLvl w:val="4"/>
        <w:rPr>
          <w:strike/>
          <w:kern w:val="24"/>
          <w:sz w:val="18"/>
          <w:szCs w:val="18"/>
        </w:rPr>
      </w:pPr>
      <w:r w:rsidRPr="00C10EA1">
        <w:rPr>
          <w:b/>
          <w:color w:val="FF0000"/>
          <w:kern w:val="24"/>
          <w:sz w:val="18"/>
          <w:szCs w:val="18"/>
        </w:rPr>
        <w:t>(Değiş</w:t>
      </w:r>
      <w:r>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Pr>
          <w:b/>
          <w:color w:val="FF0000"/>
          <w:kern w:val="24"/>
          <w:sz w:val="18"/>
          <w:szCs w:val="18"/>
        </w:rPr>
        <w:t>/ 8-d</w:t>
      </w:r>
      <w:r w:rsidRPr="00C10EA1">
        <w:rPr>
          <w:b/>
          <w:color w:val="FF0000"/>
          <w:kern w:val="24"/>
          <w:sz w:val="18"/>
          <w:szCs w:val="18"/>
        </w:rPr>
        <w:t xml:space="preserve"> md. Yürürlük: </w:t>
      </w:r>
      <w:r w:rsidR="00764FA7">
        <w:rPr>
          <w:b/>
          <w:color w:val="FF0000"/>
          <w:kern w:val="24"/>
          <w:sz w:val="18"/>
          <w:szCs w:val="18"/>
        </w:rPr>
        <w:t>15/01/2019</w:t>
      </w:r>
      <w:r w:rsidRPr="00C10EA1">
        <w:rPr>
          <w:b/>
          <w:color w:val="FF0000"/>
          <w:kern w:val="24"/>
          <w:sz w:val="18"/>
          <w:szCs w:val="18"/>
        </w:rPr>
        <w:t>)</w:t>
      </w:r>
    </w:p>
    <w:p w:rsidR="00C10EA1" w:rsidRDefault="00521356" w:rsidP="00C10EA1">
      <w:pPr>
        <w:ind w:firstLine="709"/>
        <w:jc w:val="both"/>
        <w:outlineLvl w:val="4"/>
        <w:rPr>
          <w:strike/>
          <w:sz w:val="18"/>
          <w:szCs w:val="18"/>
        </w:rPr>
      </w:pPr>
      <w:r w:rsidRPr="00C10EA1">
        <w:rPr>
          <w:strike/>
          <w:kern w:val="24"/>
          <w:sz w:val="18"/>
          <w:szCs w:val="18"/>
        </w:rPr>
        <w:t>(16) M</w:t>
      </w:r>
      <w:r w:rsidRPr="00C10EA1">
        <w:rPr>
          <w:strike/>
          <w:sz w:val="18"/>
          <w:szCs w:val="18"/>
        </w:rPr>
        <w:t xml:space="preserve">ücbir sebeplere bağlı olarak kullanılamayacağının belgelendirilmesi ve Kurumun da uygun görmesi durumunda, </w:t>
      </w:r>
      <w:r w:rsidRPr="00C10EA1">
        <w:rPr>
          <w:strike/>
          <w:kern w:val="24"/>
          <w:sz w:val="18"/>
          <w:szCs w:val="18"/>
        </w:rPr>
        <w:t xml:space="preserve">SUT eki EK-3/C-2, EK-3/C-3, EK-3/C-4 ve EK-3/C-5 listelerinde yer alan tıbbi malzemeler kullanım sürelerine </w:t>
      </w:r>
      <w:r w:rsidRPr="00C10EA1">
        <w:rPr>
          <w:strike/>
          <w:sz w:val="18"/>
          <w:szCs w:val="18"/>
        </w:rPr>
        <w:t>bakılmaksızın yenilenir.</w:t>
      </w:r>
    </w:p>
    <w:p w:rsidR="00C10EA1" w:rsidRPr="00C10EA1" w:rsidRDefault="00C10EA1" w:rsidP="00C10EA1">
      <w:pPr>
        <w:ind w:firstLine="709"/>
        <w:jc w:val="both"/>
        <w:outlineLvl w:val="4"/>
        <w:rPr>
          <w:strike/>
          <w:color w:val="FF0000"/>
          <w:sz w:val="18"/>
          <w:szCs w:val="18"/>
        </w:rPr>
      </w:pPr>
      <w:r w:rsidRPr="00C10EA1">
        <w:rPr>
          <w:bCs/>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C10EA1" w:rsidRPr="00C10EA1" w:rsidRDefault="00C10EA1" w:rsidP="00C10EA1">
      <w:pPr>
        <w:ind w:firstLine="709"/>
        <w:jc w:val="both"/>
        <w:outlineLvl w:val="4"/>
        <w:rPr>
          <w:strike/>
          <w:kern w:val="24"/>
          <w:sz w:val="18"/>
          <w:szCs w:val="18"/>
        </w:rPr>
      </w:pPr>
      <w:r w:rsidRPr="00C10EA1">
        <w:rPr>
          <w:b/>
          <w:kern w:val="24"/>
          <w:sz w:val="18"/>
          <w:szCs w:val="18"/>
        </w:rPr>
        <w:t xml:space="preserve">(Değişik: RG- </w:t>
      </w:r>
      <w:r w:rsidR="00CA63D7">
        <w:rPr>
          <w:b/>
          <w:kern w:val="24"/>
          <w:sz w:val="18"/>
          <w:szCs w:val="18"/>
        </w:rPr>
        <w:t>28/12/2018-</w:t>
      </w:r>
      <w:r w:rsidR="00764FA7" w:rsidRPr="00764FA7">
        <w:rPr>
          <w:b/>
          <w:kern w:val="24"/>
          <w:sz w:val="18"/>
          <w:szCs w:val="18"/>
        </w:rPr>
        <w:t>30639</w:t>
      </w:r>
      <w:r w:rsidRPr="00C10EA1">
        <w:rPr>
          <w:b/>
          <w:kern w:val="24"/>
          <w:sz w:val="18"/>
          <w:szCs w:val="18"/>
        </w:rPr>
        <w:t xml:space="preserve">/ 8-e md. Yürürlük: </w:t>
      </w:r>
      <w:r w:rsidR="00764FA7">
        <w:rPr>
          <w:b/>
          <w:kern w:val="24"/>
          <w:sz w:val="18"/>
          <w:szCs w:val="18"/>
        </w:rPr>
        <w:t>28/12/2018</w:t>
      </w:r>
      <w:r w:rsidRPr="00C10EA1">
        <w:rPr>
          <w:b/>
          <w:kern w:val="24"/>
          <w:sz w:val="18"/>
          <w:szCs w:val="18"/>
        </w:rPr>
        <w:t>)</w:t>
      </w:r>
      <w:r w:rsidR="00BD6772" w:rsidRPr="00C10EA1">
        <w:rPr>
          <w:sz w:val="18"/>
          <w:szCs w:val="18"/>
        </w:rPr>
        <w:t xml:space="preserve"> </w:t>
      </w:r>
    </w:p>
    <w:p w:rsidR="00BD6772" w:rsidRDefault="00BD6772" w:rsidP="003375BC">
      <w:pPr>
        <w:ind w:firstLine="709"/>
        <w:jc w:val="both"/>
        <w:outlineLvl w:val="4"/>
        <w:rPr>
          <w:strike/>
          <w:color w:val="FF0000"/>
          <w:sz w:val="18"/>
          <w:szCs w:val="18"/>
        </w:rPr>
      </w:pPr>
      <w:r w:rsidRPr="00C10EA1">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C10EA1" w:rsidRDefault="00C10EA1" w:rsidP="003375BC">
      <w:pPr>
        <w:ind w:firstLine="709"/>
        <w:jc w:val="both"/>
        <w:outlineLvl w:val="4"/>
        <w:rPr>
          <w:rFonts w:eastAsia="Calibri"/>
          <w:strike/>
          <w:color w:val="FF0000"/>
          <w:sz w:val="18"/>
          <w:szCs w:val="18"/>
        </w:rPr>
      </w:pPr>
      <w:r w:rsidRPr="000054CC">
        <w:rPr>
          <w:bCs/>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5F34E0" w:rsidRDefault="00FE15BD" w:rsidP="003375BC">
      <w:pPr>
        <w:ind w:firstLine="709"/>
        <w:jc w:val="both"/>
        <w:outlineLvl w:val="4"/>
        <w:rPr>
          <w:strike/>
          <w:color w:val="000000" w:themeColor="text1"/>
          <w:sz w:val="18"/>
          <w:szCs w:val="18"/>
        </w:rPr>
      </w:pPr>
      <w:r w:rsidRPr="005F34E0">
        <w:rPr>
          <w:rFonts w:eastAsia="Calibri"/>
          <w:strike/>
          <w:color w:val="000000" w:themeColor="text1"/>
          <w:sz w:val="18"/>
          <w:szCs w:val="18"/>
        </w:rPr>
        <w:lastRenderedPageBreak/>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3375BC">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3375BC">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3375BC">
      <w:pPr>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3375BC">
      <w:pPr>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3375BC">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3375BC">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3375BC">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3375BC">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3375BC">
      <w:pPr>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E60031" w:rsidRDefault="00180A84" w:rsidP="006D76E9">
      <w:pPr>
        <w:ind w:firstLine="709"/>
        <w:jc w:val="both"/>
        <w:rPr>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r w:rsidR="000C1FD8" w:rsidRPr="000C1FD8">
        <w:rPr>
          <w:b/>
          <w:sz w:val="18"/>
          <w:szCs w:val="18"/>
        </w:rPr>
        <w:t xml:space="preserve"> </w:t>
      </w:r>
      <w:r w:rsidR="000C1FD8" w:rsidRPr="00E60031">
        <w:rPr>
          <w:b/>
          <w:sz w:val="18"/>
          <w:szCs w:val="18"/>
        </w:rPr>
        <w:t>(Ek: RG- 04/02/2018- 30322/ 15-ç md. Yürürlük: 15/02/2018)</w:t>
      </w:r>
      <w:r w:rsidR="006D76E9" w:rsidRPr="00E60031">
        <w:rPr>
          <w:sz w:val="18"/>
          <w:szCs w:val="18"/>
        </w:rPr>
        <w:t xml:space="preserve"> Ancak; “Ismarlama Protez ve Ortez Merkezleri ile İşitme Cihazı Merkezleri Hakkında Yönetmelik” kapsamında Sağlık Bakanlığı tarafından ruhsatlandırılmış protez ve ortez</w:t>
      </w:r>
      <w:r w:rsidR="00BF5F04" w:rsidRPr="00E60031">
        <w:rPr>
          <w:sz w:val="18"/>
          <w:szCs w:val="18"/>
        </w:rPr>
        <w:t xml:space="preserve"> </w:t>
      </w:r>
      <w:r w:rsidR="00BF5F04" w:rsidRPr="00E60031">
        <w:rPr>
          <w:b/>
          <w:color w:val="FF0000"/>
          <w:sz w:val="18"/>
          <w:szCs w:val="18"/>
        </w:rPr>
        <w:t>(Mülga:</w:t>
      </w:r>
      <w:r w:rsidR="00EF5A7D" w:rsidRPr="00E60031">
        <w:rPr>
          <w:b/>
          <w:color w:val="FF0000"/>
          <w:sz w:val="18"/>
          <w:szCs w:val="18"/>
        </w:rPr>
        <w:t xml:space="preserve"> </w:t>
      </w:r>
      <w:r w:rsidR="00BF5F04" w:rsidRPr="00E60031">
        <w:rPr>
          <w:b/>
          <w:color w:val="FF0000"/>
          <w:sz w:val="18"/>
          <w:szCs w:val="18"/>
        </w:rPr>
        <w:t>RG-2</w:t>
      </w:r>
      <w:r w:rsidR="005103F8" w:rsidRPr="00E60031">
        <w:rPr>
          <w:b/>
          <w:color w:val="FF0000"/>
          <w:sz w:val="18"/>
          <w:szCs w:val="18"/>
        </w:rPr>
        <w:t>1</w:t>
      </w:r>
      <w:r w:rsidR="00BF5F04" w:rsidRPr="00E60031">
        <w:rPr>
          <w:b/>
          <w:color w:val="FF0000"/>
          <w:sz w:val="18"/>
          <w:szCs w:val="18"/>
        </w:rPr>
        <w:t>/0</w:t>
      </w:r>
      <w:r w:rsidR="005103F8" w:rsidRPr="00E60031">
        <w:rPr>
          <w:b/>
          <w:color w:val="FF0000"/>
          <w:sz w:val="18"/>
          <w:szCs w:val="18"/>
        </w:rPr>
        <w:t>3</w:t>
      </w:r>
      <w:r w:rsidR="00BF5F04" w:rsidRPr="00E60031">
        <w:rPr>
          <w:b/>
          <w:color w:val="FF0000"/>
          <w:sz w:val="18"/>
          <w:szCs w:val="18"/>
        </w:rPr>
        <w:t>/2018-3036</w:t>
      </w:r>
      <w:r w:rsidR="005103F8" w:rsidRPr="00E60031">
        <w:rPr>
          <w:b/>
          <w:color w:val="FF0000"/>
          <w:sz w:val="18"/>
          <w:szCs w:val="18"/>
        </w:rPr>
        <w:t>7</w:t>
      </w:r>
      <w:r w:rsidR="00BF5F04" w:rsidRPr="00E60031">
        <w:rPr>
          <w:b/>
          <w:color w:val="FF0000"/>
          <w:sz w:val="18"/>
          <w:szCs w:val="18"/>
        </w:rPr>
        <w:t>/</w:t>
      </w:r>
      <w:r w:rsidR="00EF5A7D" w:rsidRPr="00E60031">
        <w:rPr>
          <w:b/>
          <w:color w:val="FF0000"/>
          <w:sz w:val="18"/>
          <w:szCs w:val="18"/>
        </w:rPr>
        <w:t xml:space="preserve"> </w:t>
      </w:r>
      <w:r w:rsidR="00BF5F04" w:rsidRPr="00E60031">
        <w:rPr>
          <w:b/>
          <w:color w:val="FF0000"/>
          <w:sz w:val="18"/>
          <w:szCs w:val="18"/>
        </w:rPr>
        <w:t>12 md. Yürürlük:</w:t>
      </w:r>
      <w:r w:rsidR="005103F8" w:rsidRPr="00E60031">
        <w:rPr>
          <w:b/>
          <w:color w:val="FF0000"/>
          <w:sz w:val="18"/>
          <w:szCs w:val="18"/>
        </w:rPr>
        <w:t>0</w:t>
      </w:r>
      <w:r w:rsidR="00BF5F04" w:rsidRPr="00E60031">
        <w:rPr>
          <w:b/>
          <w:color w:val="FF0000"/>
          <w:sz w:val="18"/>
          <w:szCs w:val="18"/>
        </w:rPr>
        <w:t>1/0</w:t>
      </w:r>
      <w:r w:rsidR="005103F8" w:rsidRPr="00E60031">
        <w:rPr>
          <w:b/>
          <w:color w:val="FF0000"/>
          <w:sz w:val="18"/>
          <w:szCs w:val="18"/>
        </w:rPr>
        <w:t>4</w:t>
      </w:r>
      <w:r w:rsidR="00BF5F04" w:rsidRPr="00E60031">
        <w:rPr>
          <w:b/>
          <w:color w:val="FF0000"/>
          <w:sz w:val="18"/>
          <w:szCs w:val="18"/>
        </w:rPr>
        <w:t>/2018)</w:t>
      </w:r>
      <w:r w:rsidR="006D76E9" w:rsidRPr="00E60031">
        <w:rPr>
          <w:color w:val="FF0000"/>
          <w:sz w:val="18"/>
          <w:szCs w:val="18"/>
        </w:rPr>
        <w:t xml:space="preserve"> </w:t>
      </w:r>
      <w:r w:rsidR="006D76E9" w:rsidRPr="00E60031">
        <w:rPr>
          <w:strike/>
          <w:color w:val="FF0000"/>
          <w:sz w:val="18"/>
          <w:szCs w:val="18"/>
        </w:rPr>
        <w:t>merkezleri ile işitme cihazı</w:t>
      </w:r>
      <w:r w:rsidR="006D76E9" w:rsidRPr="00E60031">
        <w:rPr>
          <w:color w:val="FF0000"/>
          <w:sz w:val="18"/>
          <w:szCs w:val="18"/>
        </w:rPr>
        <w:t xml:space="preserve"> </w:t>
      </w:r>
      <w:r w:rsidR="006D76E9" w:rsidRPr="00E60031">
        <w:rPr>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E60031" w:rsidRDefault="00E60031" w:rsidP="006D76E9">
      <w:pPr>
        <w:ind w:firstLine="709"/>
        <w:jc w:val="both"/>
        <w:rPr>
          <w:b/>
          <w:color w:val="FF0000"/>
          <w:sz w:val="18"/>
          <w:szCs w:val="18"/>
        </w:rPr>
      </w:pPr>
      <w:r w:rsidRPr="00E60031">
        <w:rPr>
          <w:b/>
          <w:color w:val="FF0000"/>
          <w:sz w:val="18"/>
          <w:szCs w:val="18"/>
        </w:rPr>
        <w:t xml:space="preserve">(Ek:RG- </w:t>
      </w:r>
      <w:r w:rsidR="00CA63D7">
        <w:rPr>
          <w:b/>
          <w:color w:val="FF0000"/>
          <w:sz w:val="18"/>
          <w:szCs w:val="18"/>
        </w:rPr>
        <w:t>28/12/2018-</w:t>
      </w:r>
      <w:r w:rsidR="00764FA7" w:rsidRPr="00764FA7">
        <w:rPr>
          <w:b/>
          <w:color w:val="FF0000"/>
          <w:sz w:val="18"/>
          <w:szCs w:val="18"/>
        </w:rPr>
        <w:t>30639</w:t>
      </w:r>
      <w:r w:rsidRPr="00E60031">
        <w:rPr>
          <w:b/>
          <w:color w:val="FF0000"/>
          <w:sz w:val="18"/>
          <w:szCs w:val="18"/>
        </w:rPr>
        <w:t xml:space="preserve">/ 8-f md. Yürürlük: </w:t>
      </w:r>
      <w:r w:rsidR="00764FA7">
        <w:rPr>
          <w:b/>
          <w:color w:val="FF0000"/>
          <w:sz w:val="18"/>
          <w:szCs w:val="18"/>
        </w:rPr>
        <w:t>15/01/2019</w:t>
      </w:r>
      <w:r w:rsidRPr="00E60031">
        <w:rPr>
          <w:b/>
          <w:color w:val="FF0000"/>
          <w:sz w:val="18"/>
          <w:szCs w:val="18"/>
        </w:rPr>
        <w:t>)</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(20) Kurum mevzuatında yer alan istisnalar hariç Kurumca bedeli karşılanmayan tıbbi cihazlara ait tıbbi sarf malzeme ve bakım/onarım bedelleri karşılanmaz.</w:t>
      </w:r>
    </w:p>
    <w:p w:rsidR="00E60031" w:rsidRPr="00E60031" w:rsidRDefault="00E60031" w:rsidP="00E60031">
      <w:pPr>
        <w:ind w:firstLine="709"/>
        <w:jc w:val="both"/>
        <w:rPr>
          <w:bCs/>
          <w:color w:val="FF0000"/>
          <w:sz w:val="18"/>
          <w:szCs w:val="18"/>
        </w:rPr>
      </w:pPr>
      <w:r w:rsidRPr="00E60031">
        <w:rPr>
          <w:bCs/>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0054CC" w:rsidRDefault="00E60031" w:rsidP="00E60031">
      <w:pPr>
        <w:tabs>
          <w:tab w:val="left" w:pos="709"/>
        </w:tabs>
        <w:ind w:firstLine="709"/>
        <w:jc w:val="both"/>
        <w:rPr>
          <w:bCs/>
          <w:sz w:val="18"/>
          <w:szCs w:val="18"/>
        </w:rPr>
      </w:pPr>
      <w:r w:rsidRPr="00E60031">
        <w:rPr>
          <w:bCs/>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2D271D" w:rsidRDefault="00E60031" w:rsidP="006D76E9">
      <w:pPr>
        <w:ind w:firstLine="709"/>
        <w:jc w:val="both"/>
        <w:rPr>
          <w:b/>
          <w:color w:val="FF0000"/>
          <w:sz w:val="18"/>
          <w:szCs w:val="18"/>
        </w:rPr>
      </w:pPr>
      <w:r w:rsidRPr="002D271D">
        <w:rPr>
          <w:b/>
          <w:color w:val="FF0000"/>
          <w:sz w:val="18"/>
          <w:szCs w:val="18"/>
        </w:rPr>
        <w:t xml:space="preserve">(Ek:RG- </w:t>
      </w:r>
      <w:r w:rsidR="007C6AD8" w:rsidRPr="002D271D">
        <w:rPr>
          <w:b/>
          <w:color w:val="FF0000"/>
          <w:sz w:val="18"/>
          <w:szCs w:val="18"/>
        </w:rPr>
        <w:t>28/12/2018-</w:t>
      </w:r>
      <w:r w:rsidR="00764FA7" w:rsidRPr="002D271D">
        <w:rPr>
          <w:b/>
          <w:color w:val="FF0000"/>
          <w:sz w:val="18"/>
          <w:szCs w:val="18"/>
        </w:rPr>
        <w:t>30639</w:t>
      </w:r>
      <w:r w:rsidRPr="002D271D">
        <w:rPr>
          <w:b/>
          <w:color w:val="FF0000"/>
          <w:sz w:val="18"/>
          <w:szCs w:val="18"/>
        </w:rPr>
        <w:t xml:space="preserve">/ </w:t>
      </w:r>
      <w:r w:rsidR="00BB36AE" w:rsidRPr="002D271D">
        <w:rPr>
          <w:b/>
          <w:color w:val="FF0000"/>
          <w:sz w:val="18"/>
          <w:szCs w:val="18"/>
        </w:rPr>
        <w:t>8-g</w:t>
      </w:r>
      <w:r w:rsidRPr="002D271D">
        <w:rPr>
          <w:b/>
          <w:color w:val="FF0000"/>
          <w:sz w:val="18"/>
          <w:szCs w:val="18"/>
        </w:rPr>
        <w:t xml:space="preserve"> md. Yürürlük: 1</w:t>
      </w:r>
      <w:r w:rsidR="00764FA7" w:rsidRPr="002D271D">
        <w:rPr>
          <w:b/>
          <w:color w:val="FF0000"/>
          <w:sz w:val="18"/>
          <w:szCs w:val="18"/>
        </w:rPr>
        <w:t>5/01/2019</w:t>
      </w:r>
      <w:r w:rsidRPr="002D271D">
        <w:rPr>
          <w:b/>
          <w:color w:val="FF0000"/>
          <w:sz w:val="18"/>
          <w:szCs w:val="18"/>
        </w:rPr>
        <w:t>)</w:t>
      </w:r>
    </w:p>
    <w:p w:rsidR="00E60031" w:rsidRPr="00E60031" w:rsidRDefault="00E60031" w:rsidP="00E60031">
      <w:pPr>
        <w:ind w:firstLine="709"/>
        <w:jc w:val="both"/>
        <w:rPr>
          <w:bCs/>
          <w:color w:val="FF0000"/>
          <w:sz w:val="18"/>
          <w:szCs w:val="18"/>
        </w:rPr>
      </w:pPr>
      <w:r w:rsidRPr="002D271D">
        <w:rPr>
          <w:b/>
          <w:bCs/>
          <w:color w:val="FF0000"/>
          <w:sz w:val="18"/>
          <w:szCs w:val="18"/>
        </w:rPr>
        <w:t xml:space="preserve">3.1.2.1- Şahıs ödemesi kapsamında bedeli karşılanan tıbbi malzemelere </w:t>
      </w:r>
      <w:r w:rsidRPr="00E60031">
        <w:rPr>
          <w:b/>
          <w:bCs/>
          <w:color w:val="FF0000"/>
          <w:sz w:val="18"/>
          <w:szCs w:val="18"/>
        </w:rPr>
        <w:t>ilişkin sağlık raporu ve reçeteler</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Ismarlama olarak üretilen protez ve ortezlerde reçete tarihi ile fatura tarihi arasındaki süre dikkate alınmaz.</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E60031" w:rsidRDefault="00E60031" w:rsidP="00E60031">
      <w:pPr>
        <w:tabs>
          <w:tab w:val="left" w:pos="709"/>
        </w:tabs>
        <w:ind w:firstLine="709"/>
        <w:jc w:val="both"/>
        <w:rPr>
          <w:bCs/>
          <w:color w:val="FF0000"/>
          <w:sz w:val="18"/>
          <w:szCs w:val="18"/>
        </w:rPr>
      </w:pPr>
      <w:r w:rsidRPr="00E60031">
        <w:rPr>
          <w:b/>
          <w:bCs/>
          <w:color w:val="FF0000"/>
          <w:sz w:val="18"/>
          <w:szCs w:val="18"/>
        </w:rPr>
        <w:t>3.1.2.2- Sözleşmeler kapsamında bedeli karşılanan tıbbi malzemelere ilişkin sağlık raporu ve reçeteler</w:t>
      </w:r>
    </w:p>
    <w:p w:rsidR="00E60031" w:rsidRPr="00E60031" w:rsidRDefault="00E60031" w:rsidP="00E60031">
      <w:pPr>
        <w:tabs>
          <w:tab w:val="left" w:pos="0"/>
        </w:tabs>
        <w:ind w:firstLine="709"/>
        <w:jc w:val="both"/>
        <w:rPr>
          <w:bCs/>
          <w:color w:val="FF0000"/>
          <w:sz w:val="18"/>
          <w:szCs w:val="18"/>
        </w:rPr>
      </w:pPr>
      <w:r w:rsidRPr="00E60031">
        <w:rPr>
          <w:bCs/>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Sürekli kullanılan tıbbi malzemelere ilişkin sağlık raporları SUT’ta belirtilen istisnalar hariç olmak üzere en fazla 2 yıl geçerlidir.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Default="00E60031" w:rsidP="00BB36AE">
      <w:pPr>
        <w:tabs>
          <w:tab w:val="left" w:pos="749"/>
        </w:tabs>
        <w:jc w:val="both"/>
        <w:rPr>
          <w:bCs/>
          <w:color w:val="FF0000"/>
          <w:sz w:val="18"/>
          <w:szCs w:val="18"/>
        </w:rPr>
      </w:pPr>
      <w:r w:rsidRPr="00E60031">
        <w:rPr>
          <w:bCs/>
          <w:color w:val="FF0000"/>
          <w:sz w:val="18"/>
          <w:szCs w:val="18"/>
        </w:rPr>
        <w:lastRenderedPageBreak/>
        <w:t xml:space="preserve">                (4) SUT’ta belirtilen istisnalar hariç olmak üzere sürekli kullanılan tıbbi malzemelere ilişkin reçeteler en fazla 2 (iki) aylık miktarlarda düzenlenir.</w:t>
      </w:r>
    </w:p>
    <w:p w:rsidR="00C977CD" w:rsidRDefault="00C977CD" w:rsidP="00BB36AE">
      <w:pPr>
        <w:tabs>
          <w:tab w:val="left" w:pos="749"/>
        </w:tabs>
        <w:jc w:val="both"/>
        <w:rPr>
          <w:b/>
          <w:color w:val="FF0000"/>
          <w:sz w:val="18"/>
          <w:szCs w:val="18"/>
        </w:rPr>
      </w:pPr>
      <w:r>
        <w:rPr>
          <w:b/>
          <w:color w:val="FF0000"/>
          <w:sz w:val="18"/>
          <w:szCs w:val="18"/>
        </w:rPr>
        <w:t xml:space="preserve">                </w:t>
      </w:r>
      <w:r w:rsidRPr="004E1C9B">
        <w:rPr>
          <w:b/>
          <w:color w:val="FF0000"/>
          <w:sz w:val="18"/>
          <w:szCs w:val="18"/>
        </w:rPr>
        <w:t>(Ek:</w:t>
      </w:r>
      <w:r>
        <w:rPr>
          <w:b/>
          <w:color w:val="FF0000"/>
          <w:sz w:val="18"/>
          <w:szCs w:val="18"/>
        </w:rPr>
        <w:t xml:space="preserve"> </w:t>
      </w:r>
      <w:r w:rsidRPr="004E1C9B">
        <w:rPr>
          <w:b/>
          <w:color w:val="FF0000"/>
          <w:sz w:val="18"/>
          <w:szCs w:val="18"/>
        </w:rPr>
        <w:t>RG-</w:t>
      </w:r>
      <w:r>
        <w:rPr>
          <w:b/>
          <w:color w:val="FF0000"/>
          <w:sz w:val="18"/>
          <w:szCs w:val="18"/>
        </w:rPr>
        <w:t xml:space="preserve"> 04</w:t>
      </w:r>
      <w:r w:rsidRPr="004E1C9B">
        <w:rPr>
          <w:b/>
          <w:color w:val="FF0000"/>
          <w:sz w:val="18"/>
          <w:szCs w:val="18"/>
        </w:rPr>
        <w:t>/</w:t>
      </w:r>
      <w:r>
        <w:rPr>
          <w:b/>
          <w:color w:val="FF0000"/>
          <w:sz w:val="18"/>
          <w:szCs w:val="18"/>
        </w:rPr>
        <w:t>09</w:t>
      </w:r>
      <w:r w:rsidRPr="004E1C9B">
        <w:rPr>
          <w:b/>
          <w:color w:val="FF0000"/>
          <w:sz w:val="18"/>
          <w:szCs w:val="18"/>
        </w:rPr>
        <w:t>/201</w:t>
      </w:r>
      <w:r>
        <w:rPr>
          <w:b/>
          <w:color w:val="FF0000"/>
          <w:sz w:val="18"/>
          <w:szCs w:val="18"/>
        </w:rPr>
        <w:t>9</w:t>
      </w:r>
      <w:r w:rsidRPr="004E1C9B">
        <w:rPr>
          <w:b/>
          <w:color w:val="FF0000"/>
          <w:sz w:val="18"/>
          <w:szCs w:val="18"/>
        </w:rPr>
        <w:t>-</w:t>
      </w:r>
      <w:r>
        <w:rPr>
          <w:b/>
          <w:color w:val="FF0000"/>
          <w:sz w:val="18"/>
          <w:szCs w:val="18"/>
        </w:rPr>
        <w:t xml:space="preserve"> 30878</w:t>
      </w:r>
      <w:r w:rsidRPr="004E1C9B">
        <w:rPr>
          <w:b/>
          <w:color w:val="FF0000"/>
          <w:sz w:val="18"/>
          <w:szCs w:val="18"/>
        </w:rPr>
        <w:t xml:space="preserve">/ </w:t>
      </w:r>
      <w:r>
        <w:rPr>
          <w:b/>
          <w:color w:val="FF0000"/>
          <w:sz w:val="18"/>
          <w:szCs w:val="18"/>
        </w:rPr>
        <w:t>7</w:t>
      </w:r>
      <w:r w:rsidRPr="004E1C9B">
        <w:rPr>
          <w:b/>
          <w:color w:val="FF0000"/>
          <w:sz w:val="18"/>
          <w:szCs w:val="18"/>
        </w:rPr>
        <w:t xml:space="preserve"> md. Yürürlük: 0</w:t>
      </w:r>
      <w:r>
        <w:rPr>
          <w:b/>
          <w:color w:val="FF0000"/>
          <w:sz w:val="18"/>
          <w:szCs w:val="18"/>
        </w:rPr>
        <w:t>4/09</w:t>
      </w:r>
      <w:r w:rsidRPr="004E1C9B">
        <w:rPr>
          <w:b/>
          <w:color w:val="FF0000"/>
          <w:sz w:val="18"/>
          <w:szCs w:val="18"/>
        </w:rPr>
        <w:t>/201</w:t>
      </w:r>
      <w:r>
        <w:rPr>
          <w:b/>
          <w:color w:val="FF0000"/>
          <w:sz w:val="18"/>
          <w:szCs w:val="18"/>
        </w:rPr>
        <w:t>9</w:t>
      </w:r>
      <w:r w:rsidRPr="004E1C9B">
        <w:rPr>
          <w:b/>
          <w:color w:val="FF0000"/>
          <w:sz w:val="18"/>
          <w:szCs w:val="18"/>
        </w:rPr>
        <w:t>)</w:t>
      </w:r>
    </w:p>
    <w:p w:rsidR="00C977CD" w:rsidRPr="00BB36AE" w:rsidRDefault="00C977CD" w:rsidP="00BB36AE">
      <w:pPr>
        <w:tabs>
          <w:tab w:val="left" w:pos="749"/>
        </w:tabs>
        <w:jc w:val="both"/>
        <w:rPr>
          <w:bCs/>
          <w:color w:val="FF0000"/>
          <w:sz w:val="18"/>
          <w:szCs w:val="18"/>
        </w:rPr>
      </w:pPr>
      <w:r>
        <w:rPr>
          <w:bCs/>
          <w:color w:val="FF0000"/>
          <w:sz w:val="18"/>
          <w:szCs w:val="18"/>
        </w:rPr>
        <w:t xml:space="preserve">                </w:t>
      </w:r>
      <w:r w:rsidRPr="00C977CD">
        <w:rPr>
          <w:bCs/>
          <w:color w:val="FF0000"/>
          <w:sz w:val="18"/>
          <w:szCs w:val="18"/>
        </w:rPr>
        <w:t>(5)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DA3E72">
        <w:rPr>
          <w:rFonts w:ascii="Times New Roman" w:hAnsi="Times New Roman" w:cs="Times New Roman"/>
          <w:color w:val="auto"/>
          <w:sz w:val="18"/>
          <w:szCs w:val="18"/>
        </w:rPr>
        <w:t>3.1.3 - Yatarak tedavilerde kullanılan tıbbi malzemeler</w:t>
      </w:r>
      <w:bookmarkEnd w:id="519"/>
      <w:bookmarkEnd w:id="520"/>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E56972">
      <w:pPr>
        <w:tabs>
          <w:tab w:val="left" w:pos="709"/>
        </w:tabs>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E56972">
      <w:pPr>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4D0356">
      <w:pPr>
        <w:jc w:val="both"/>
        <w:rPr>
          <w:color w:val="FF0000"/>
          <w:sz w:val="18"/>
          <w:szCs w:val="18"/>
        </w:rPr>
      </w:pPr>
      <w:r w:rsidRPr="00EB6177">
        <w:rPr>
          <w:bCs/>
          <w:color w:val="FF0000"/>
          <w:sz w:val="18"/>
          <w:szCs w:val="18"/>
        </w:rPr>
        <w:tab/>
      </w:r>
      <w:r w:rsidRPr="00EB6177">
        <w:rPr>
          <w:color w:val="FF0000"/>
          <w:sz w:val="18"/>
          <w:szCs w:val="18"/>
        </w:rPr>
        <w:t>k) Ortopedi ve Travmatoloji Branşı Artroskopi ve Eklem Cerrahisi Alan Grubuna Ait Tıbbi Malzemeler (EK-3/F-2),</w:t>
      </w:r>
    </w:p>
    <w:p w:rsidR="00EB6177" w:rsidRPr="00EB6177" w:rsidRDefault="00EB6177" w:rsidP="004D0356">
      <w:pPr>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4D0356">
      <w:pPr>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4D0356">
      <w:pPr>
        <w:ind w:firstLine="709"/>
        <w:jc w:val="both"/>
        <w:rPr>
          <w:color w:val="FF0000"/>
          <w:sz w:val="18"/>
          <w:szCs w:val="18"/>
        </w:rPr>
      </w:pPr>
      <w:r w:rsidRPr="00EB6177">
        <w:rPr>
          <w:color w:val="FF0000"/>
          <w:sz w:val="18"/>
          <w:szCs w:val="18"/>
        </w:rPr>
        <w:t>n) Xenogreft Ürün Grubu (EK-3/N-2),</w:t>
      </w:r>
    </w:p>
    <w:p w:rsidR="00EB6177" w:rsidRPr="00EB6177" w:rsidRDefault="00EB6177" w:rsidP="004D0356">
      <w:pPr>
        <w:ind w:firstLine="709"/>
        <w:jc w:val="both"/>
        <w:rPr>
          <w:color w:val="FF0000"/>
          <w:sz w:val="18"/>
          <w:szCs w:val="18"/>
        </w:rPr>
      </w:pPr>
      <w:r w:rsidRPr="00EB6177">
        <w:rPr>
          <w:color w:val="FF0000"/>
          <w:sz w:val="18"/>
          <w:szCs w:val="18"/>
        </w:rPr>
        <w:t>o) Sentetik Greft Ürün Grubu (EK-3/N-3),</w:t>
      </w:r>
    </w:p>
    <w:p w:rsidR="00EB6177" w:rsidRPr="00EB6177" w:rsidRDefault="00EB6177" w:rsidP="004D0356">
      <w:pPr>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4D0356">
      <w:pPr>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4D0356">
      <w:pPr>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4D0356">
      <w:pPr>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4D0356">
      <w:pPr>
        <w:tabs>
          <w:tab w:val="left" w:pos="0"/>
        </w:tabs>
        <w:jc w:val="both"/>
        <w:rPr>
          <w:color w:val="FF0000"/>
          <w:sz w:val="18"/>
          <w:szCs w:val="18"/>
        </w:rPr>
      </w:pPr>
      <w:r>
        <w:rPr>
          <w:sz w:val="18"/>
          <w:szCs w:val="18"/>
        </w:rPr>
        <w:lastRenderedPageBreak/>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(4)</w:t>
      </w:r>
      <w:r w:rsidR="001E216F">
        <w:rPr>
          <w:sz w:val="18"/>
          <w:szCs w:val="18"/>
        </w:rPr>
        <w:t xml:space="preserve"> </w:t>
      </w:r>
      <w:r w:rsidR="001E216F" w:rsidRPr="00921CD1">
        <w:rPr>
          <w:b/>
          <w:color w:val="FF0000"/>
          <w:sz w:val="18"/>
          <w:szCs w:val="18"/>
        </w:rPr>
        <w:t>(Değişik:</w:t>
      </w:r>
      <w:r w:rsidR="001E216F">
        <w:rPr>
          <w:b/>
          <w:color w:val="FF0000"/>
          <w:sz w:val="18"/>
          <w:szCs w:val="18"/>
        </w:rPr>
        <w:t xml:space="preserve"> </w:t>
      </w:r>
      <w:r w:rsidR="001E216F" w:rsidRPr="00D3282A">
        <w:rPr>
          <w:rFonts w:eastAsiaTheme="minorEastAsia"/>
          <w:b/>
          <w:color w:val="FF0000"/>
          <w:sz w:val="18"/>
          <w:szCs w:val="18"/>
        </w:rPr>
        <w:t>RG-</w:t>
      </w:r>
      <w:r w:rsidR="001E216F">
        <w:rPr>
          <w:rFonts w:eastAsiaTheme="minorEastAsia"/>
          <w:b/>
          <w:color w:val="FF0000"/>
          <w:sz w:val="18"/>
          <w:szCs w:val="18"/>
        </w:rPr>
        <w:t xml:space="preserve"> 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sidRPr="00D3282A">
        <w:rPr>
          <w:rFonts w:eastAsiaTheme="minorEastAsia"/>
          <w:b/>
          <w:color w:val="FF0000"/>
          <w:sz w:val="18"/>
          <w:szCs w:val="18"/>
        </w:rPr>
        <w:t>28</w:t>
      </w:r>
      <w:r w:rsidR="001E216F">
        <w:rPr>
          <w:rFonts w:eastAsiaTheme="minorEastAsia"/>
          <w:b/>
          <w:color w:val="FF0000"/>
          <w:sz w:val="18"/>
          <w:szCs w:val="18"/>
        </w:rPr>
        <w:t>945</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Pr>
          <w:b/>
          <w:color w:val="FF0000"/>
          <w:sz w:val="18"/>
          <w:szCs w:val="18"/>
        </w:rPr>
        <w:t>10</w:t>
      </w:r>
      <w:r w:rsidR="001E216F" w:rsidRPr="00921CD1">
        <w:rPr>
          <w:b/>
          <w:color w:val="FF0000"/>
          <w:sz w:val="18"/>
          <w:szCs w:val="18"/>
        </w:rPr>
        <w:t xml:space="preserve"> md. Yürürlük: </w:t>
      </w:r>
      <w:r w:rsidR="001E216F">
        <w:rPr>
          <w:rFonts w:eastAsiaTheme="minorEastAsia"/>
          <w:b/>
          <w:color w:val="FF0000"/>
          <w:sz w:val="18"/>
          <w:szCs w:val="18"/>
        </w:rPr>
        <w:t>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921CD1">
        <w:rPr>
          <w:b/>
          <w:color w:val="FF0000"/>
          <w:sz w:val="18"/>
          <w:szCs w:val="18"/>
        </w:rPr>
        <w:t>)</w:t>
      </w:r>
      <w:r w:rsidR="001E216F">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1E216F">
        <w:rPr>
          <w:strike/>
          <w:color w:val="000000" w:themeColor="text1"/>
          <w:sz w:val="18"/>
          <w:szCs w:val="18"/>
        </w:rPr>
        <w:t>.</w:t>
      </w:r>
      <w:r w:rsidR="001E216F">
        <w:rPr>
          <w:b/>
          <w:color w:val="FF0000"/>
          <w:sz w:val="18"/>
          <w:szCs w:val="18"/>
        </w:rPr>
        <w:t xml:space="preserve"> </w:t>
      </w:r>
      <w:r w:rsidR="009C1CF0" w:rsidRPr="00B22AA7">
        <w:rPr>
          <w:b/>
          <w:color w:val="000000" w:themeColor="text1"/>
          <w:sz w:val="18"/>
          <w:szCs w:val="18"/>
        </w:rPr>
        <w:t xml:space="preserve"> </w:t>
      </w:r>
      <w:r w:rsidR="001E216F" w:rsidRPr="001A3FEF">
        <w:rPr>
          <w:b/>
          <w:sz w:val="18"/>
          <w:szCs w:val="18"/>
        </w:rPr>
        <w:t>(Değişik:</w:t>
      </w:r>
      <w:r w:rsidR="001E216F">
        <w:rPr>
          <w:b/>
          <w:sz w:val="18"/>
          <w:szCs w:val="18"/>
        </w:rPr>
        <w:t xml:space="preserve"> </w:t>
      </w:r>
      <w:r w:rsidR="001E216F" w:rsidRPr="001A3FEF">
        <w:rPr>
          <w:b/>
          <w:sz w:val="18"/>
          <w:szCs w:val="18"/>
        </w:rPr>
        <w:t>RG-</w:t>
      </w:r>
      <w:r w:rsidR="001E216F">
        <w:rPr>
          <w:b/>
          <w:sz w:val="18"/>
          <w:szCs w:val="18"/>
        </w:rPr>
        <w:t xml:space="preserve"> </w:t>
      </w:r>
      <w:r w:rsidR="001E216F" w:rsidRPr="001A3FEF">
        <w:rPr>
          <w:b/>
          <w:sz w:val="18"/>
          <w:szCs w:val="18"/>
        </w:rPr>
        <w:t>01/10/2014-</w:t>
      </w:r>
      <w:r w:rsidR="001E216F">
        <w:rPr>
          <w:b/>
          <w:sz w:val="18"/>
          <w:szCs w:val="18"/>
        </w:rPr>
        <w:t xml:space="preserve"> </w:t>
      </w:r>
      <w:r w:rsidR="001E216F" w:rsidRPr="001A3FEF">
        <w:rPr>
          <w:b/>
          <w:sz w:val="18"/>
          <w:szCs w:val="18"/>
        </w:rPr>
        <w:t>29136/ 8-c md. Yürürlük: 01/10/2014</w:t>
      </w:r>
      <w:r w:rsidR="001E216F">
        <w:rPr>
          <w:b/>
          <w:sz w:val="18"/>
          <w:szCs w:val="18"/>
        </w:rPr>
        <w:t xml:space="preserve"> ) </w:t>
      </w:r>
      <w:r w:rsidRPr="001E216F">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1E216F">
        <w:rPr>
          <w:rFonts w:eastAsia="Calibri"/>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1E216F">
        <w:rPr>
          <w:bCs/>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2142B5">
      <w:pPr>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DA3E72">
        <w:rPr>
          <w:rFonts w:ascii="Times New Roman" w:hAnsi="Times New Roman" w:cs="Times New Roman"/>
          <w:color w:val="auto"/>
          <w:sz w:val="18"/>
          <w:szCs w:val="18"/>
        </w:rPr>
        <w:t>3.1.4 - Tanıya dayalı işleme dahil olmayan tıbbi malzeme</w:t>
      </w:r>
      <w:bookmarkEnd w:id="521"/>
      <w:bookmarkEnd w:id="522"/>
      <w:r w:rsidRPr="00DA3E72">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lastRenderedPageBreak/>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B36AE" w:rsidRDefault="00BB36AE" w:rsidP="002339D0">
      <w:pPr>
        <w:tabs>
          <w:tab w:val="left" w:pos="851"/>
        </w:tabs>
        <w:ind w:firstLine="709"/>
        <w:jc w:val="both"/>
        <w:outlineLvl w:val="4"/>
        <w:rPr>
          <w:strike/>
          <w:color w:val="000000" w:themeColor="text1"/>
          <w:sz w:val="18"/>
          <w:szCs w:val="18"/>
          <w:lang w:eastAsia="en-US"/>
        </w:rPr>
      </w:pPr>
      <w:r w:rsidRPr="00BB36AE">
        <w:rPr>
          <w:b/>
          <w:strike/>
          <w:color w:val="000000" w:themeColor="text1"/>
          <w:sz w:val="18"/>
          <w:szCs w:val="18"/>
        </w:rPr>
        <w:t xml:space="preserve"> </w:t>
      </w:r>
      <w:r w:rsidR="00E06464" w:rsidRPr="00BB36AE">
        <w:rPr>
          <w:b/>
          <w:strike/>
          <w:color w:val="000000" w:themeColor="text1"/>
          <w:sz w:val="18"/>
          <w:szCs w:val="18"/>
        </w:rPr>
        <w:t>(Ek</w:t>
      </w:r>
      <w:r w:rsidR="00196978" w:rsidRPr="00BB36AE">
        <w:rPr>
          <w:b/>
          <w:strike/>
          <w:color w:val="000000" w:themeColor="text1"/>
          <w:sz w:val="18"/>
          <w:szCs w:val="18"/>
        </w:rPr>
        <w:t>: RG- 18/02/2015-</w:t>
      </w:r>
      <w:r w:rsidR="00841B56" w:rsidRPr="00BB36AE">
        <w:rPr>
          <w:b/>
          <w:strike/>
          <w:color w:val="000000" w:themeColor="text1"/>
          <w:sz w:val="18"/>
          <w:szCs w:val="18"/>
        </w:rPr>
        <w:t xml:space="preserve"> </w:t>
      </w:r>
      <w:r w:rsidR="00196978" w:rsidRPr="00BB36AE">
        <w:rPr>
          <w:b/>
          <w:strike/>
          <w:color w:val="000000" w:themeColor="text1"/>
          <w:sz w:val="18"/>
          <w:szCs w:val="18"/>
        </w:rPr>
        <w:t>29271/ 6 md. Yürürlük: 01/10/2014)</w:t>
      </w:r>
    </w:p>
    <w:p w:rsidR="00D05AC5" w:rsidRPr="00BB36AE" w:rsidRDefault="003C421C" w:rsidP="00BB36AE">
      <w:pPr>
        <w:tabs>
          <w:tab w:val="left" w:pos="851"/>
        </w:tabs>
        <w:ind w:firstLine="709"/>
        <w:jc w:val="both"/>
        <w:outlineLvl w:val="4"/>
        <w:rPr>
          <w:b/>
          <w:color w:val="FF0000"/>
          <w:sz w:val="18"/>
          <w:szCs w:val="18"/>
        </w:rPr>
      </w:pPr>
      <w:r w:rsidRPr="00BB36AE">
        <w:rPr>
          <w:strike/>
          <w:sz w:val="18"/>
          <w:szCs w:val="18"/>
        </w:rPr>
        <w:t>p)</w:t>
      </w:r>
      <w:r w:rsidR="00BB36AE">
        <w:rPr>
          <w:strike/>
          <w:sz w:val="18"/>
          <w:szCs w:val="18"/>
        </w:rPr>
        <w:t xml:space="preserve"> </w:t>
      </w:r>
      <w:r w:rsidR="00BB36AE" w:rsidRPr="00BB36AE">
        <w:rPr>
          <w:b/>
          <w:color w:val="FF0000"/>
          <w:sz w:val="18"/>
          <w:szCs w:val="18"/>
        </w:rPr>
        <w:t xml:space="preserve">(Mülga:RG- </w:t>
      </w:r>
      <w:r w:rsidR="00764FA7" w:rsidRPr="00764FA7">
        <w:rPr>
          <w:b/>
          <w:color w:val="FF0000"/>
          <w:sz w:val="18"/>
          <w:szCs w:val="18"/>
        </w:rPr>
        <w:t>28/12/2018- 30639</w:t>
      </w:r>
      <w:r w:rsidR="00BB36AE" w:rsidRPr="00BB36AE">
        <w:rPr>
          <w:b/>
          <w:color w:val="FF0000"/>
          <w:sz w:val="18"/>
          <w:szCs w:val="18"/>
        </w:rPr>
        <w:t>/</w:t>
      </w:r>
      <w:r w:rsidR="00BB36AE">
        <w:rPr>
          <w:b/>
          <w:color w:val="FF0000"/>
          <w:sz w:val="18"/>
          <w:szCs w:val="18"/>
        </w:rPr>
        <w:t xml:space="preserve"> 9</w:t>
      </w:r>
      <w:r w:rsidR="00BB36AE" w:rsidRPr="00BB36AE">
        <w:rPr>
          <w:b/>
          <w:color w:val="FF0000"/>
          <w:sz w:val="18"/>
          <w:szCs w:val="18"/>
        </w:rPr>
        <w:t xml:space="preserve"> md. Yürürlük: </w:t>
      </w:r>
      <w:r w:rsidR="00764FA7">
        <w:rPr>
          <w:b/>
          <w:color w:val="FF0000"/>
          <w:sz w:val="18"/>
          <w:szCs w:val="18"/>
        </w:rPr>
        <w:t>15/01/2019</w:t>
      </w:r>
      <w:r w:rsidR="00BB36AE" w:rsidRPr="00BB36AE">
        <w:rPr>
          <w:b/>
          <w:color w:val="FF0000"/>
          <w:sz w:val="18"/>
          <w:szCs w:val="18"/>
        </w:rPr>
        <w:t>)</w:t>
      </w:r>
      <w:r w:rsidR="00BB36AE">
        <w:rPr>
          <w:b/>
          <w:color w:val="FF0000"/>
          <w:sz w:val="18"/>
          <w:szCs w:val="18"/>
        </w:rPr>
        <w:t xml:space="preserve"> </w:t>
      </w:r>
      <w:r w:rsidRPr="00BB36AE">
        <w:rPr>
          <w:b/>
          <w:strike/>
          <w:sz w:val="18"/>
          <w:szCs w:val="18"/>
        </w:rPr>
        <w:t xml:space="preserve"> </w:t>
      </w:r>
      <w:r w:rsidRPr="00BB36AE">
        <w:rPr>
          <w:strike/>
          <w:sz w:val="18"/>
          <w:szCs w:val="18"/>
        </w:rPr>
        <w:t>SUT eki EK-3 Tıbbi Malzeme Listelerinde ayrıca faturalandırılabileceği belirtilen tıbbi malzemelerin,</w:t>
      </w:r>
      <w:r w:rsidR="00D05AC5" w:rsidRPr="00BB36AE">
        <w:rPr>
          <w:strike/>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DA3E72" w:rsidRDefault="00521356" w:rsidP="00521356">
      <w:pPr>
        <w:pStyle w:val="Balk2"/>
        <w:spacing w:line="240" w:lineRule="auto"/>
        <w:ind w:firstLine="142"/>
        <w:rPr>
          <w:sz w:val="18"/>
          <w:szCs w:val="18"/>
        </w:rPr>
      </w:pPr>
      <w:bookmarkStart w:id="525" w:name="_Toc350182966"/>
      <w:bookmarkStart w:id="526" w:name="_Toc351975213"/>
      <w:r w:rsidRPr="00DA3E72">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DA3E72">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46D48" w:rsidRDefault="002C5A18" w:rsidP="00D46D48">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D46D48">
      <w:pPr>
        <w:ind w:firstLine="708"/>
        <w:jc w:val="both"/>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w:t>
      </w:r>
      <w:r w:rsidR="004B3621" w:rsidRPr="009834FB">
        <w:rPr>
          <w:rFonts w:eastAsia="ヒラギノ明朝 Pro W3"/>
          <w:color w:val="FF0000"/>
          <w:sz w:val="18"/>
          <w:szCs w:val="18"/>
        </w:rPr>
        <w:lastRenderedPageBreak/>
        <w:t>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D575D2">
        <w:rPr>
          <w:rFonts w:ascii="Times New Roman" w:hAnsi="Times New Roman" w:cs="Times New Roman"/>
          <w:color w:val="auto"/>
          <w:sz w:val="18"/>
          <w:szCs w:val="18"/>
        </w:rPr>
        <w:lastRenderedPageBreak/>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D575D2">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D575D2" w:rsidRDefault="00521356" w:rsidP="00521356">
      <w:pPr>
        <w:tabs>
          <w:tab w:val="left" w:pos="0"/>
        </w:tabs>
        <w:ind w:firstLine="709"/>
        <w:jc w:val="both"/>
        <w:outlineLvl w:val="4"/>
        <w:rPr>
          <w:sz w:val="18"/>
          <w:szCs w:val="18"/>
        </w:rPr>
      </w:pPr>
      <w:r w:rsidRPr="00D575D2">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D575D2">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lastRenderedPageBreak/>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C977CD" w:rsidRDefault="009F3C02" w:rsidP="004C1D81">
      <w:pPr>
        <w:spacing w:line="240" w:lineRule="exact"/>
        <w:ind w:firstLine="709"/>
        <w:jc w:val="both"/>
        <w:rPr>
          <w:strike/>
          <w:color w:val="FF0000"/>
          <w:sz w:val="18"/>
          <w:szCs w:val="18"/>
        </w:rPr>
      </w:pPr>
      <w:r w:rsidRPr="00D575D2">
        <w:rPr>
          <w:rFonts w:eastAsia="Calibri"/>
          <w:b/>
          <w:color w:val="FF0000"/>
          <w:sz w:val="18"/>
          <w:szCs w:val="18"/>
        </w:rPr>
        <w:t xml:space="preserve">3.3.1 - Yara bakım ürünleri </w:t>
      </w:r>
      <w:r w:rsidR="00C977CD" w:rsidRPr="00D575D2">
        <w:rPr>
          <w:b/>
          <w:color w:val="FF0000"/>
          <w:sz w:val="18"/>
          <w:szCs w:val="18"/>
          <w:lang w:eastAsia="en-US"/>
        </w:rPr>
        <w:t xml:space="preserve">(Mülga: RG- 04/09/2019- 30878/ 8-a md. Yürürlük: 04/09/2019) </w:t>
      </w:r>
      <w:r w:rsidRPr="00D575D2">
        <w:rPr>
          <w:rFonts w:eastAsia="Calibri"/>
          <w:b/>
          <w:strike/>
          <w:color w:val="FF0000"/>
          <w:sz w:val="18"/>
          <w:szCs w:val="18"/>
        </w:rPr>
        <w:t>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8-b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strike/>
          <w:color w:val="FF0000"/>
          <w:sz w:val="18"/>
          <w:szCs w:val="18"/>
        </w:rPr>
        <w:t>veya antimikrobiyal örtülerin</w:t>
      </w:r>
      <w:r w:rsidRPr="00C977CD">
        <w:rPr>
          <w:rFonts w:eastAsia="Calibri"/>
          <w:color w:val="FF0000"/>
          <w:sz w:val="18"/>
          <w:szCs w:val="18"/>
        </w:rPr>
        <w:t xml:space="preserve"> </w:t>
      </w:r>
      <w:r w:rsidRPr="009F3C02">
        <w:rPr>
          <w:rFonts w:eastAsia="Calibri"/>
          <w:color w:val="FF0000"/>
          <w:sz w:val="18"/>
          <w:szCs w:val="18"/>
        </w:rPr>
        <w:t xml:space="preserve">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w:t>
      </w:r>
      <w:r w:rsidR="00751961" w:rsidRPr="00BD6772">
        <w:rPr>
          <w:b/>
          <w:color w:val="FF0000"/>
          <w:sz w:val="18"/>
          <w:szCs w:val="18"/>
          <w:lang w:eastAsia="en-US"/>
        </w:rPr>
        <w:t>(Mülga:</w:t>
      </w:r>
      <w:r w:rsidR="00751961">
        <w:rPr>
          <w:b/>
          <w:color w:val="FF0000"/>
          <w:sz w:val="18"/>
          <w:szCs w:val="18"/>
          <w:lang w:eastAsia="en-US"/>
        </w:rPr>
        <w:t xml:space="preserve"> RG- 04/09/2019- 30878</w:t>
      </w:r>
      <w:r w:rsidR="00751961" w:rsidRPr="00BD6772">
        <w:rPr>
          <w:b/>
          <w:color w:val="FF0000"/>
          <w:sz w:val="18"/>
          <w:szCs w:val="18"/>
          <w:lang w:eastAsia="en-US"/>
        </w:rPr>
        <w:t>/</w:t>
      </w:r>
      <w:r w:rsidR="00751961">
        <w:rPr>
          <w:b/>
          <w:color w:val="FF0000"/>
          <w:sz w:val="18"/>
          <w:szCs w:val="18"/>
          <w:lang w:eastAsia="en-US"/>
        </w:rPr>
        <w:t xml:space="preserve"> 8-c </w:t>
      </w:r>
      <w:r w:rsidR="00751961" w:rsidRPr="00BD6772">
        <w:rPr>
          <w:b/>
          <w:color w:val="FF0000"/>
          <w:sz w:val="18"/>
          <w:szCs w:val="18"/>
          <w:lang w:eastAsia="en-US"/>
        </w:rPr>
        <w:t xml:space="preserve">md. Yürürlük: </w:t>
      </w:r>
      <w:r w:rsidR="00751961">
        <w:rPr>
          <w:b/>
          <w:color w:val="FF0000"/>
          <w:sz w:val="18"/>
          <w:szCs w:val="18"/>
          <w:lang w:eastAsia="en-US"/>
        </w:rPr>
        <w:t>04</w:t>
      </w:r>
      <w:r w:rsidR="00751961" w:rsidRPr="00BD6772">
        <w:rPr>
          <w:b/>
          <w:color w:val="FF0000"/>
          <w:sz w:val="18"/>
          <w:szCs w:val="18"/>
          <w:lang w:eastAsia="en-US"/>
        </w:rPr>
        <w:t>/0</w:t>
      </w:r>
      <w:r w:rsidR="00751961">
        <w:rPr>
          <w:b/>
          <w:color w:val="FF0000"/>
          <w:sz w:val="18"/>
          <w:szCs w:val="18"/>
          <w:lang w:eastAsia="en-US"/>
        </w:rPr>
        <w:t>9</w:t>
      </w:r>
      <w:r w:rsidR="00751961" w:rsidRPr="00BD6772">
        <w:rPr>
          <w:b/>
          <w:color w:val="FF0000"/>
          <w:sz w:val="18"/>
          <w:szCs w:val="18"/>
          <w:lang w:eastAsia="en-US"/>
        </w:rPr>
        <w:t>/201</w:t>
      </w:r>
      <w:r w:rsidR="00751961">
        <w:rPr>
          <w:b/>
          <w:color w:val="FF0000"/>
          <w:sz w:val="18"/>
          <w:szCs w:val="18"/>
          <w:lang w:eastAsia="en-US"/>
        </w:rPr>
        <w:t>9</w:t>
      </w:r>
      <w:r w:rsidR="00751961" w:rsidRPr="00BD6772">
        <w:rPr>
          <w:b/>
          <w:color w:val="FF0000"/>
          <w:sz w:val="18"/>
          <w:szCs w:val="18"/>
          <w:lang w:eastAsia="en-US"/>
        </w:rPr>
        <w:t>)</w:t>
      </w:r>
      <w:r w:rsidR="00751961">
        <w:rPr>
          <w:b/>
          <w:color w:val="FF0000"/>
          <w:sz w:val="18"/>
          <w:szCs w:val="18"/>
          <w:lang w:eastAsia="en-US"/>
        </w:rPr>
        <w:t xml:space="preserve"> </w:t>
      </w:r>
      <w:r w:rsidR="004B3621" w:rsidRPr="00751961">
        <w:rPr>
          <w:bCs/>
          <w:strike/>
          <w:color w:val="FF0000"/>
          <w:sz w:val="18"/>
          <w:szCs w:val="18"/>
        </w:rPr>
        <w:t>veya antimikrobiyal örtüler</w:t>
      </w:r>
      <w:r w:rsidR="004B3621" w:rsidRPr="00751961">
        <w:rPr>
          <w:bCs/>
          <w:color w:val="FF0000"/>
          <w:sz w:val="18"/>
          <w:szCs w:val="18"/>
        </w:rPr>
        <w:t xml:space="preserve"> </w:t>
      </w:r>
      <w:r w:rsidR="004B3621" w:rsidRPr="00BD22BC">
        <w:rPr>
          <w:bCs/>
          <w:color w:val="FF0000"/>
          <w:sz w:val="18"/>
          <w:szCs w:val="18"/>
        </w:rPr>
        <w:t xml:space="preserve">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(3) Yara bakım ürünlerinin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e) Tercih edilen yara bakım ürününün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(4) Sağlık kurulu raporunda belirtilen yara bakım ürünü </w:t>
      </w:r>
      <w:r w:rsidR="00713B36" w:rsidRPr="00BD6772">
        <w:rPr>
          <w:b/>
          <w:color w:val="FF0000"/>
          <w:sz w:val="18"/>
          <w:szCs w:val="18"/>
          <w:lang w:eastAsia="en-US"/>
        </w:rPr>
        <w:t>(Mülga:</w:t>
      </w:r>
      <w:r w:rsidR="00713B36">
        <w:rPr>
          <w:b/>
          <w:color w:val="FF0000"/>
          <w:sz w:val="18"/>
          <w:szCs w:val="18"/>
          <w:lang w:eastAsia="en-US"/>
        </w:rPr>
        <w:t xml:space="preserve"> RG- 04/09/2019- 30878</w:t>
      </w:r>
      <w:r w:rsidR="00713B36" w:rsidRPr="00BD6772">
        <w:rPr>
          <w:b/>
          <w:color w:val="FF0000"/>
          <w:sz w:val="18"/>
          <w:szCs w:val="18"/>
          <w:lang w:eastAsia="en-US"/>
        </w:rPr>
        <w:t>/</w:t>
      </w:r>
      <w:r w:rsidR="00713B36">
        <w:rPr>
          <w:b/>
          <w:color w:val="FF0000"/>
          <w:sz w:val="18"/>
          <w:szCs w:val="18"/>
          <w:lang w:eastAsia="en-US"/>
        </w:rPr>
        <w:t xml:space="preserve"> 8-d </w:t>
      </w:r>
      <w:r w:rsidR="00713B36" w:rsidRPr="00BD6772">
        <w:rPr>
          <w:b/>
          <w:color w:val="FF0000"/>
          <w:sz w:val="18"/>
          <w:szCs w:val="18"/>
          <w:lang w:eastAsia="en-US"/>
        </w:rPr>
        <w:t xml:space="preserve">md. Yürürlük: </w:t>
      </w:r>
      <w:r w:rsidR="00713B36">
        <w:rPr>
          <w:b/>
          <w:color w:val="FF0000"/>
          <w:sz w:val="18"/>
          <w:szCs w:val="18"/>
          <w:lang w:eastAsia="en-US"/>
        </w:rPr>
        <w:t>04</w:t>
      </w:r>
      <w:r w:rsidR="00713B36" w:rsidRPr="00BD6772">
        <w:rPr>
          <w:b/>
          <w:color w:val="FF0000"/>
          <w:sz w:val="18"/>
          <w:szCs w:val="18"/>
          <w:lang w:eastAsia="en-US"/>
        </w:rPr>
        <w:t>/0</w:t>
      </w:r>
      <w:r w:rsidR="00713B36">
        <w:rPr>
          <w:b/>
          <w:color w:val="FF0000"/>
          <w:sz w:val="18"/>
          <w:szCs w:val="18"/>
          <w:lang w:eastAsia="en-US"/>
        </w:rPr>
        <w:t>9</w:t>
      </w:r>
      <w:r w:rsidR="00713B36" w:rsidRPr="00BD6772">
        <w:rPr>
          <w:b/>
          <w:color w:val="FF0000"/>
          <w:sz w:val="18"/>
          <w:szCs w:val="18"/>
          <w:lang w:eastAsia="en-US"/>
        </w:rPr>
        <w:t>/201</w:t>
      </w:r>
      <w:r w:rsidR="00713B36">
        <w:rPr>
          <w:b/>
          <w:color w:val="FF0000"/>
          <w:sz w:val="18"/>
          <w:szCs w:val="18"/>
          <w:lang w:eastAsia="en-US"/>
        </w:rPr>
        <w:t>9</w:t>
      </w:r>
      <w:r w:rsidR="00713B36" w:rsidRPr="00BD6772">
        <w:rPr>
          <w:b/>
          <w:color w:val="FF0000"/>
          <w:sz w:val="18"/>
          <w:szCs w:val="18"/>
          <w:lang w:eastAsia="en-US"/>
        </w:rPr>
        <w:t>)</w:t>
      </w:r>
      <w:r w:rsidR="00713B36">
        <w:rPr>
          <w:b/>
          <w:color w:val="FF0000"/>
          <w:sz w:val="18"/>
          <w:szCs w:val="18"/>
          <w:lang w:eastAsia="en-US"/>
        </w:rPr>
        <w:t xml:space="preserve"> </w:t>
      </w:r>
      <w:r w:rsidRPr="00713B36">
        <w:rPr>
          <w:rFonts w:eastAsia="Calibri"/>
          <w:strike/>
          <w:color w:val="FF0000"/>
          <w:sz w:val="18"/>
          <w:szCs w:val="18"/>
        </w:rPr>
        <w:t>veya antimikrobiyal örtü</w:t>
      </w:r>
      <w:r w:rsidRPr="009F3C02">
        <w:rPr>
          <w:rFonts w:eastAsia="Calibri"/>
          <w:color w:val="FF0000"/>
          <w:sz w:val="18"/>
          <w:szCs w:val="18"/>
        </w:rPr>
        <w:t xml:space="preserve"> dışında başka bir yara bakım ürünü </w:t>
      </w:r>
      <w:r w:rsidR="000B09A5" w:rsidRPr="00BD6772">
        <w:rPr>
          <w:b/>
          <w:color w:val="FF0000"/>
          <w:sz w:val="18"/>
          <w:szCs w:val="18"/>
          <w:lang w:eastAsia="en-US"/>
        </w:rPr>
        <w:t>(Mülga:</w:t>
      </w:r>
      <w:r w:rsidR="000B09A5">
        <w:rPr>
          <w:b/>
          <w:color w:val="FF0000"/>
          <w:sz w:val="18"/>
          <w:szCs w:val="18"/>
          <w:lang w:eastAsia="en-US"/>
        </w:rPr>
        <w:t xml:space="preserve"> RG- 04/09/2019- 30878</w:t>
      </w:r>
      <w:r w:rsidR="000B09A5" w:rsidRPr="00BD6772">
        <w:rPr>
          <w:b/>
          <w:color w:val="FF0000"/>
          <w:sz w:val="18"/>
          <w:szCs w:val="18"/>
          <w:lang w:eastAsia="en-US"/>
        </w:rPr>
        <w:t>/</w:t>
      </w:r>
      <w:r w:rsidR="000B09A5">
        <w:rPr>
          <w:b/>
          <w:color w:val="FF0000"/>
          <w:sz w:val="18"/>
          <w:szCs w:val="18"/>
          <w:lang w:eastAsia="en-US"/>
        </w:rPr>
        <w:t xml:space="preserve"> 8-d </w:t>
      </w:r>
      <w:r w:rsidR="000B09A5" w:rsidRPr="00BD6772">
        <w:rPr>
          <w:b/>
          <w:color w:val="FF0000"/>
          <w:sz w:val="18"/>
          <w:szCs w:val="18"/>
          <w:lang w:eastAsia="en-US"/>
        </w:rPr>
        <w:t xml:space="preserve">md. Yürürlük: </w:t>
      </w:r>
      <w:r w:rsidR="000B09A5">
        <w:rPr>
          <w:b/>
          <w:color w:val="FF0000"/>
          <w:sz w:val="18"/>
          <w:szCs w:val="18"/>
          <w:lang w:eastAsia="en-US"/>
        </w:rPr>
        <w:t>04</w:t>
      </w:r>
      <w:r w:rsidR="000B09A5" w:rsidRPr="00BD6772">
        <w:rPr>
          <w:b/>
          <w:color w:val="FF0000"/>
          <w:sz w:val="18"/>
          <w:szCs w:val="18"/>
          <w:lang w:eastAsia="en-US"/>
        </w:rPr>
        <w:t>/0</w:t>
      </w:r>
      <w:r w:rsidR="000B09A5">
        <w:rPr>
          <w:b/>
          <w:color w:val="FF0000"/>
          <w:sz w:val="18"/>
          <w:szCs w:val="18"/>
          <w:lang w:eastAsia="en-US"/>
        </w:rPr>
        <w:t>9</w:t>
      </w:r>
      <w:r w:rsidR="000B09A5" w:rsidRPr="00BD6772">
        <w:rPr>
          <w:b/>
          <w:color w:val="FF0000"/>
          <w:sz w:val="18"/>
          <w:szCs w:val="18"/>
          <w:lang w:eastAsia="en-US"/>
        </w:rPr>
        <w:t>/201</w:t>
      </w:r>
      <w:r w:rsidR="000B09A5">
        <w:rPr>
          <w:b/>
          <w:color w:val="FF0000"/>
          <w:sz w:val="18"/>
          <w:szCs w:val="18"/>
          <w:lang w:eastAsia="en-US"/>
        </w:rPr>
        <w:t>9</w:t>
      </w:r>
      <w:r w:rsidR="000B09A5" w:rsidRPr="00BD6772">
        <w:rPr>
          <w:b/>
          <w:color w:val="FF0000"/>
          <w:sz w:val="18"/>
          <w:szCs w:val="18"/>
          <w:lang w:eastAsia="en-US"/>
        </w:rPr>
        <w:t>)</w:t>
      </w:r>
      <w:r w:rsidR="000B09A5">
        <w:rPr>
          <w:b/>
          <w:color w:val="FF0000"/>
          <w:sz w:val="18"/>
          <w:szCs w:val="18"/>
          <w:lang w:eastAsia="en-US"/>
        </w:rPr>
        <w:t xml:space="preserve"> </w:t>
      </w:r>
      <w:r w:rsidRPr="000B09A5">
        <w:rPr>
          <w:rFonts w:eastAsia="Calibri"/>
          <w:strike/>
          <w:color w:val="FF0000"/>
          <w:sz w:val="18"/>
          <w:szCs w:val="18"/>
        </w:rPr>
        <w:t>veya antimikrobiyal örtü</w:t>
      </w:r>
      <w:r w:rsidRPr="009F3C02">
        <w:rPr>
          <w:rFonts w:eastAsia="Calibri"/>
          <w:color w:val="FF0000"/>
          <w:sz w:val="18"/>
          <w:szCs w:val="18"/>
        </w:rPr>
        <w:t xml:space="preserve">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AD164F" w:rsidRDefault="00FF2B2E" w:rsidP="00AD164F">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AD164F">
      <w:pPr>
        <w:jc w:val="both"/>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lastRenderedPageBreak/>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Pr>
          <w:color w:val="FF0000"/>
          <w:sz w:val="18"/>
          <w:szCs w:val="18"/>
        </w:rPr>
        <w:t xml:space="preserve"> </w:t>
      </w:r>
      <w:r w:rsidR="003D065F" w:rsidRPr="003D065F">
        <w:rPr>
          <w:b/>
          <w:sz w:val="18"/>
          <w:szCs w:val="18"/>
        </w:rPr>
        <w:t>(Ek: RG-28/04/2021- 31468/4 md. Yürürlük: 28/04/2021)</w:t>
      </w:r>
      <w:r w:rsidR="00804B63" w:rsidRPr="003D065F">
        <w:rPr>
          <w:sz w:val="18"/>
          <w:szCs w:val="18"/>
        </w:rPr>
        <w:t xml:space="preserve"> </w:t>
      </w:r>
      <w:r w:rsidR="003D065F" w:rsidRPr="003D065F">
        <w:rPr>
          <w:rFonts w:eastAsia="Calibri"/>
          <w:sz w:val="18"/>
          <w:szCs w:val="18"/>
          <w:lang w:eastAsia="en-US"/>
        </w:rPr>
        <w:t>yanık merkezi ve/veya</w:t>
      </w:r>
      <w:r w:rsidR="003D065F">
        <w:rPr>
          <w:color w:val="FF0000"/>
          <w:sz w:val="18"/>
          <w:szCs w:val="18"/>
        </w:rPr>
        <w:t xml:space="preserve"> </w:t>
      </w:r>
      <w:r w:rsidR="00804B63" w:rsidRPr="00BA4283">
        <w:rPr>
          <w:color w:val="FF0000"/>
          <w:sz w:val="18"/>
          <w:szCs w:val="18"/>
        </w:rPr>
        <w:t>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270D1" w:rsidRDefault="009270D1" w:rsidP="009270D1">
      <w:pPr>
        <w:jc w:val="both"/>
        <w:rPr>
          <w:rFonts w:eastAsia="Calibri"/>
          <w:color w:val="FF0000"/>
          <w:sz w:val="18"/>
          <w:szCs w:val="18"/>
        </w:rPr>
      </w:pPr>
      <w:r>
        <w:rPr>
          <w:b/>
          <w:bCs/>
          <w:color w:val="FF0000"/>
          <w:sz w:val="18"/>
          <w:szCs w:val="18"/>
        </w:rPr>
        <w:t xml:space="preserve">                (</w:t>
      </w:r>
      <w:r w:rsidRPr="005E05C8">
        <w:rPr>
          <w:b/>
          <w:bCs/>
          <w:color w:val="FF0000"/>
          <w:sz w:val="18"/>
          <w:szCs w:val="18"/>
        </w:rPr>
        <w:t>Mülga:</w:t>
      </w:r>
      <w:r>
        <w:rPr>
          <w:b/>
          <w:bCs/>
          <w:color w:val="FF0000"/>
          <w:sz w:val="18"/>
          <w:szCs w:val="18"/>
        </w:rPr>
        <w:t xml:space="preserve"> </w:t>
      </w:r>
      <w:r w:rsidRPr="005E05C8">
        <w:rPr>
          <w:b/>
          <w:bCs/>
          <w:color w:val="FF0000"/>
          <w:sz w:val="18"/>
          <w:szCs w:val="18"/>
        </w:rPr>
        <w:t>RG-</w:t>
      </w:r>
      <w:r>
        <w:rPr>
          <w:b/>
          <w:bCs/>
          <w:color w:val="FF0000"/>
          <w:sz w:val="18"/>
          <w:szCs w:val="18"/>
        </w:rPr>
        <w:t xml:space="preserve"> 04/09/2019- 30878</w:t>
      </w:r>
      <w:r w:rsidRPr="005E05C8">
        <w:rPr>
          <w:b/>
          <w:bCs/>
          <w:color w:val="FF0000"/>
          <w:sz w:val="18"/>
          <w:szCs w:val="18"/>
        </w:rPr>
        <w:t>/</w:t>
      </w:r>
      <w:r>
        <w:rPr>
          <w:b/>
          <w:bCs/>
          <w:color w:val="FF0000"/>
          <w:sz w:val="18"/>
          <w:szCs w:val="18"/>
        </w:rPr>
        <w:t xml:space="preserve"> 8-e</w:t>
      </w:r>
      <w:r w:rsidRPr="005E05C8">
        <w:rPr>
          <w:b/>
          <w:bCs/>
          <w:color w:val="FF0000"/>
          <w:sz w:val="18"/>
          <w:szCs w:val="18"/>
        </w:rPr>
        <w:t xml:space="preserve"> md. Yürürlük:</w:t>
      </w:r>
      <w:r>
        <w:rPr>
          <w:b/>
          <w:bCs/>
          <w:color w:val="FF0000"/>
          <w:sz w:val="18"/>
          <w:szCs w:val="18"/>
        </w:rPr>
        <w:t xml:space="preserve"> 04/09/2019</w:t>
      </w:r>
      <w:r w:rsidRPr="005E05C8">
        <w:rPr>
          <w:b/>
          <w:bCs/>
          <w:color w:val="FF0000"/>
          <w:sz w:val="18"/>
          <w:szCs w:val="18"/>
        </w:rPr>
        <w:t>)</w:t>
      </w:r>
    </w:p>
    <w:p w:rsidR="009F3C02" w:rsidRPr="009270D1" w:rsidRDefault="009F3C02" w:rsidP="009F3C02">
      <w:pPr>
        <w:spacing w:line="240" w:lineRule="exact"/>
        <w:ind w:firstLine="709"/>
        <w:jc w:val="both"/>
        <w:rPr>
          <w:rFonts w:eastAsia="Calibri"/>
          <w:strike/>
          <w:color w:val="FF0000"/>
          <w:sz w:val="18"/>
          <w:szCs w:val="18"/>
        </w:rPr>
      </w:pPr>
      <w:r w:rsidRPr="009270D1">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862506">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862506">
        <w:rPr>
          <w:bCs/>
          <w:color w:val="FF0000"/>
          <w:sz w:val="18"/>
          <w:szCs w:val="18"/>
        </w:rPr>
        <w:t xml:space="preserve">    </w:t>
      </w:r>
      <w:r w:rsidR="00924565" w:rsidRPr="00924565">
        <w:rPr>
          <w:bCs/>
          <w:color w:val="FF0000"/>
          <w:sz w:val="18"/>
          <w:szCs w:val="18"/>
        </w:rPr>
        <w:t xml:space="preserve"> </w:t>
      </w:r>
      <w:r w:rsidR="00924565" w:rsidRPr="00862506">
        <w:rPr>
          <w:bCs/>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D575D2">
        <w:rPr>
          <w:rFonts w:ascii="Times New Roman" w:hAnsi="Times New Roman" w:cs="Times New Roman"/>
          <w:color w:val="auto"/>
          <w:sz w:val="18"/>
          <w:szCs w:val="18"/>
        </w:rPr>
        <w:lastRenderedPageBreak/>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ve bu durumlarının üçüncü basamak sağlık hizmeti sunucularınca düzenlenen en az bir göz sağlığı ve hastalıkları uzman hekiminin yer aldığı sağlık kurulu raporunda, teşhis, hastaya uygun görülen lensin çapı (BC), derinliği (DİA), diyoptri </w:t>
      </w:r>
      <w:r w:rsidRPr="00974DD1">
        <w:rPr>
          <w:strike/>
          <w:sz w:val="18"/>
          <w:szCs w:val="18"/>
        </w:rPr>
        <w:lastRenderedPageBreak/>
        <w:t>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D575D2">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r w:rsidRPr="00D575D2">
        <w:rPr>
          <w:rFonts w:ascii="Times New Roman" w:hAnsi="Times New Roman" w:cs="Times New Roman"/>
          <w:color w:val="auto"/>
          <w:sz w:val="18"/>
          <w:szCs w:val="18"/>
        </w:rPr>
        <w:t xml:space="preserve">3.3.4 </w:t>
      </w:r>
      <w:r w:rsidR="00210371" w:rsidRPr="00D575D2">
        <w:rPr>
          <w:rFonts w:ascii="Times New Roman" w:hAnsi="Times New Roman" w:cs="Times New Roman"/>
          <w:color w:val="auto"/>
          <w:sz w:val="18"/>
          <w:szCs w:val="18"/>
        </w:rPr>
        <w:t>–</w:t>
      </w:r>
      <w:r w:rsidRPr="00D575D2">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lastRenderedPageBreak/>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 xml:space="preserve">aynı tarihte yürürlüğe giren “İnsan </w:t>
      </w:r>
      <w:r w:rsidR="00F458FD" w:rsidRPr="001B52C3">
        <w:rPr>
          <w:strike/>
          <w:sz w:val="18"/>
          <w:szCs w:val="18"/>
        </w:rPr>
        <w:lastRenderedPageBreak/>
        <w:t>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w:t>
      </w:r>
      <w:r w:rsidR="0020127B">
        <w:rPr>
          <w:rFonts w:eastAsia="Calibri"/>
          <w:color w:val="FF0000"/>
          <w:sz w:val="18"/>
          <w:szCs w:val="18"/>
          <w:lang w:eastAsia="en-US"/>
        </w:rPr>
        <w:t xml:space="preserve"> </w:t>
      </w:r>
      <w:r w:rsidR="0020127B" w:rsidRPr="00F139F6">
        <w:rPr>
          <w:rFonts w:eastAsia="Calibri"/>
          <w:b/>
          <w:sz w:val="18"/>
          <w:szCs w:val="18"/>
          <w:lang w:eastAsia="en-US"/>
        </w:rPr>
        <w:t>(Ek:RG-</w:t>
      </w:r>
      <w:r w:rsidR="0020127B">
        <w:rPr>
          <w:rFonts w:eastAsia="Calibri"/>
          <w:b/>
          <w:sz w:val="18"/>
          <w:szCs w:val="18"/>
          <w:lang w:eastAsia="en-US"/>
        </w:rPr>
        <w:t xml:space="preserve"> </w:t>
      </w:r>
      <w:r w:rsidR="0020127B" w:rsidRPr="00F139F6">
        <w:rPr>
          <w:rFonts w:eastAsia="Calibri"/>
          <w:b/>
          <w:sz w:val="18"/>
          <w:szCs w:val="18"/>
          <w:lang w:eastAsia="en-US"/>
        </w:rPr>
        <w:t>01/02/2019-30673/5</w:t>
      </w:r>
      <w:r w:rsidR="0020127B">
        <w:rPr>
          <w:rFonts w:eastAsia="Calibri"/>
          <w:b/>
          <w:sz w:val="18"/>
          <w:szCs w:val="18"/>
          <w:lang w:eastAsia="en-US"/>
        </w:rPr>
        <w:t xml:space="preserve"> </w:t>
      </w:r>
      <w:r w:rsidR="0020127B" w:rsidRPr="00F139F6">
        <w:rPr>
          <w:rFonts w:eastAsia="Calibri"/>
          <w:b/>
          <w:sz w:val="18"/>
          <w:szCs w:val="18"/>
          <w:lang w:eastAsia="en-US"/>
        </w:rPr>
        <w:t>md.</w:t>
      </w:r>
      <w:r w:rsidR="0020127B">
        <w:rPr>
          <w:rFonts w:eastAsia="Calibri"/>
          <w:b/>
          <w:sz w:val="18"/>
          <w:szCs w:val="18"/>
          <w:lang w:eastAsia="en-US"/>
        </w:rPr>
        <w:t xml:space="preserve"> </w:t>
      </w:r>
      <w:r w:rsidR="0020127B" w:rsidRPr="00F139F6">
        <w:rPr>
          <w:rFonts w:eastAsia="Calibri"/>
          <w:b/>
          <w:sz w:val="18"/>
          <w:szCs w:val="18"/>
          <w:lang w:eastAsia="en-US"/>
        </w:rPr>
        <w:t>Yürürlük:12/02/2019)</w:t>
      </w:r>
      <w:r w:rsidRPr="001B52C3">
        <w:rPr>
          <w:rFonts w:eastAsia="Calibri"/>
          <w:color w:val="FF0000"/>
          <w:sz w:val="18"/>
          <w:szCs w:val="18"/>
          <w:lang w:eastAsia="en-US"/>
        </w:rPr>
        <w:t>TİTUBB</w:t>
      </w:r>
      <w:r w:rsidR="00F139F6" w:rsidRPr="00F139F6">
        <w:rPr>
          <w:bCs/>
          <w:sz w:val="18"/>
        </w:rPr>
        <w:t>/ÜTS</w:t>
      </w:r>
      <w:r w:rsidRPr="001B52C3">
        <w:rPr>
          <w:rFonts w:eastAsia="Calibri"/>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Sentetik greftler ve xenogreftler; Sağlık Bakanlığı “Tıbbi Cihaz Yönetmeliği” kapsamında olduğundan </w:t>
      </w:r>
      <w:r w:rsidR="008A7A3E" w:rsidRPr="00F139F6">
        <w:rPr>
          <w:rFonts w:eastAsia="Calibri"/>
          <w:b/>
          <w:sz w:val="18"/>
          <w:szCs w:val="18"/>
          <w:lang w:eastAsia="en-US"/>
        </w:rPr>
        <w:t>(Ek: RG- 01/02/2019- 30673/</w:t>
      </w:r>
      <w:r w:rsidR="008A7A3E">
        <w:rPr>
          <w:rFonts w:eastAsia="Calibri"/>
          <w:b/>
          <w:sz w:val="18"/>
          <w:szCs w:val="18"/>
          <w:lang w:eastAsia="en-US"/>
        </w:rPr>
        <w:t>5</w:t>
      </w:r>
      <w:r w:rsidR="008A7A3E" w:rsidRPr="00F139F6">
        <w:rPr>
          <w:rFonts w:eastAsia="Calibri"/>
          <w:b/>
          <w:sz w:val="18"/>
          <w:szCs w:val="18"/>
          <w:lang w:eastAsia="en-US"/>
        </w:rPr>
        <w:t xml:space="preserve"> md. Yürürlük:12/02/2019)</w:t>
      </w:r>
      <w:r w:rsidRPr="00F458FD">
        <w:rPr>
          <w:color w:val="FF0000"/>
          <w:sz w:val="18"/>
          <w:szCs w:val="18"/>
        </w:rPr>
        <w:t>TİTUBB</w:t>
      </w:r>
      <w:r w:rsidR="00F139F6" w:rsidRPr="00F139F6">
        <w:rPr>
          <w:bCs/>
          <w:sz w:val="18"/>
        </w:rPr>
        <w:t>/ÜTS</w:t>
      </w:r>
      <w:r w:rsidRPr="00F139F6">
        <w:rPr>
          <w:sz w:val="18"/>
          <w:szCs w:val="18"/>
        </w:rPr>
        <w:t xml:space="preserve"> </w:t>
      </w:r>
      <w:r w:rsidRPr="00F458FD">
        <w:rPr>
          <w:color w:val="FF0000"/>
          <w:sz w:val="18"/>
          <w:szCs w:val="18"/>
        </w:rPr>
        <w:t>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D575D2">
        <w:rPr>
          <w:rFonts w:ascii="Times New Roman" w:hAnsi="Times New Roman" w:cs="Times New Roman"/>
          <w:color w:val="auto"/>
          <w:sz w:val="18"/>
          <w:szCs w:val="18"/>
        </w:rPr>
        <w:t>3.3.5 - Enjektör bedelleri</w:t>
      </w:r>
      <w:bookmarkEnd w:id="543"/>
      <w:bookmarkEnd w:id="544"/>
    </w:p>
    <w:p w:rsidR="00521356" w:rsidRPr="00D575D2" w:rsidRDefault="00521356" w:rsidP="00521356">
      <w:pPr>
        <w:ind w:firstLine="709"/>
        <w:jc w:val="both"/>
        <w:rPr>
          <w:sz w:val="18"/>
          <w:szCs w:val="18"/>
        </w:rPr>
      </w:pPr>
      <w:r w:rsidRPr="00D575D2">
        <w:rPr>
          <w:sz w:val="18"/>
          <w:szCs w:val="18"/>
        </w:rPr>
        <w:t xml:space="preserve">(1) Ayaktan tedavide reçeteye yazılan enjektabl ilaç adedine ve ml’sine uygun enjektör bedeli Kurumca belirlenen bedel üzerinden ödenir. </w:t>
      </w:r>
    </w:p>
    <w:p w:rsidR="00521356" w:rsidRPr="00D575D2" w:rsidRDefault="00521356" w:rsidP="00521356">
      <w:pPr>
        <w:tabs>
          <w:tab w:val="left" w:pos="0"/>
          <w:tab w:val="left" w:pos="567"/>
        </w:tabs>
        <w:ind w:firstLine="709"/>
        <w:jc w:val="both"/>
        <w:outlineLvl w:val="4"/>
        <w:rPr>
          <w:sz w:val="18"/>
          <w:szCs w:val="18"/>
        </w:rPr>
      </w:pPr>
      <w:r w:rsidRPr="00D575D2">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D575D2">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005301">
        <w:rPr>
          <w:b/>
          <w:color w:val="FF0000"/>
          <w:sz w:val="18"/>
          <w:szCs w:val="18"/>
        </w:rPr>
        <w:t>(Ek:RG-28/04/2021-31468/</w:t>
      </w:r>
      <w:r w:rsidR="00005301">
        <w:rPr>
          <w:b/>
          <w:color w:val="FF0000"/>
          <w:sz w:val="18"/>
          <w:szCs w:val="18"/>
        </w:rPr>
        <w:t>5</w:t>
      </w:r>
      <w:r w:rsidR="00005301" w:rsidRPr="00005301">
        <w:rPr>
          <w:b/>
          <w:color w:val="FF0000"/>
          <w:sz w:val="18"/>
          <w:szCs w:val="18"/>
        </w:rPr>
        <w:t xml:space="preserve"> md. Yürürlük: 28/04/2021)</w:t>
      </w:r>
      <w:r w:rsidR="00005301" w:rsidRPr="00005301">
        <w:rPr>
          <w:color w:val="FF0000"/>
          <w:sz w:val="18"/>
          <w:szCs w:val="18"/>
        </w:rPr>
        <w:t xml:space="preserve"> (maske, filtre, hasta devresi, su kabı, chamber (su haznesi), nazal kanül, başlık, nemlendirici, ısıtıcılı nemlendirici vb. aksesuarlar dahil)</w:t>
      </w:r>
      <w:r w:rsidR="00005301">
        <w:rPr>
          <w:sz w:val="18"/>
          <w:szCs w:val="18"/>
        </w:rPr>
        <w:t xml:space="preserve"> </w:t>
      </w:r>
      <w:r w:rsidRPr="00B10CE5">
        <w:rPr>
          <w:sz w:val="18"/>
          <w:szCs w:val="18"/>
        </w:rPr>
        <w:t>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646DF6" w:rsidRDefault="00646DF6" w:rsidP="00521356">
      <w:pPr>
        <w:tabs>
          <w:tab w:val="left" w:pos="0"/>
          <w:tab w:val="left" w:pos="567"/>
        </w:tabs>
        <w:ind w:firstLine="709"/>
        <w:jc w:val="both"/>
        <w:outlineLvl w:val="4"/>
        <w:rPr>
          <w:b/>
          <w:color w:val="FF0000"/>
          <w:sz w:val="18"/>
          <w:szCs w:val="18"/>
        </w:rPr>
      </w:pPr>
      <w:r w:rsidRPr="00646DF6">
        <w:rPr>
          <w:b/>
          <w:color w:val="FF0000"/>
          <w:sz w:val="18"/>
          <w:szCs w:val="18"/>
        </w:rPr>
        <w:lastRenderedPageBreak/>
        <w:t>(Ek: RG-28/04/2021-31468/</w:t>
      </w:r>
      <w:r>
        <w:rPr>
          <w:b/>
          <w:color w:val="FF0000"/>
          <w:sz w:val="18"/>
          <w:szCs w:val="18"/>
        </w:rPr>
        <w:t>6-a</w:t>
      </w:r>
      <w:r w:rsidRPr="00646DF6">
        <w:rPr>
          <w:b/>
          <w:color w:val="FF0000"/>
          <w:sz w:val="18"/>
          <w:szCs w:val="18"/>
        </w:rPr>
        <w:t xml:space="preserve"> md. Yürürlük: 28/04/2021)</w:t>
      </w:r>
    </w:p>
    <w:p w:rsidR="00447A27" w:rsidRPr="00646DF6" w:rsidRDefault="00646DF6" w:rsidP="00521356">
      <w:pPr>
        <w:tabs>
          <w:tab w:val="left" w:pos="0"/>
          <w:tab w:val="left" w:pos="567"/>
        </w:tabs>
        <w:ind w:firstLine="709"/>
        <w:jc w:val="both"/>
        <w:outlineLvl w:val="4"/>
        <w:rPr>
          <w:color w:val="FF0000"/>
          <w:sz w:val="18"/>
          <w:szCs w:val="18"/>
        </w:rPr>
      </w:pPr>
      <w:r w:rsidRPr="00646DF6">
        <w:rPr>
          <w:color w:val="FF0000"/>
          <w:sz w:val="18"/>
          <w:szCs w:val="18"/>
        </w:rPr>
        <w:t>d) Kompleks uyku apnesi.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w:t>
      </w:r>
      <w:r w:rsidR="0012321B">
        <w:rPr>
          <w:sz w:val="18"/>
          <w:szCs w:val="18"/>
        </w:rPr>
        <w:t xml:space="preserve"> </w:t>
      </w:r>
      <w:r w:rsidR="0012321B" w:rsidRPr="0012321B">
        <w:rPr>
          <w:b/>
          <w:color w:val="FF0000"/>
          <w:sz w:val="18"/>
          <w:szCs w:val="18"/>
        </w:rPr>
        <w:t>(Değişik: RG-28/04/2021-31468/</w:t>
      </w:r>
      <w:r w:rsidR="0012321B">
        <w:rPr>
          <w:b/>
          <w:color w:val="FF0000"/>
          <w:sz w:val="18"/>
          <w:szCs w:val="18"/>
        </w:rPr>
        <w:t>6-b</w:t>
      </w:r>
      <w:r w:rsidR="0012321B" w:rsidRPr="0012321B">
        <w:rPr>
          <w:b/>
          <w:color w:val="FF0000"/>
          <w:sz w:val="18"/>
          <w:szCs w:val="18"/>
        </w:rPr>
        <w:t xml:space="preserve"> md. Yürürlük: 28/04/2021)</w:t>
      </w:r>
      <w:r w:rsidR="0012321B" w:rsidRPr="0012321B">
        <w:rPr>
          <w:color w:val="FF0000"/>
          <w:sz w:val="18"/>
          <w:szCs w:val="18"/>
        </w:rPr>
        <w:t xml:space="preserve"> </w:t>
      </w:r>
      <w:r w:rsidRPr="0012321B">
        <w:rPr>
          <w:strike/>
          <w:sz w:val="18"/>
          <w:szCs w:val="18"/>
        </w:rPr>
        <w:t>kurulunda</w:t>
      </w:r>
      <w:r w:rsidR="0012321B">
        <w:rPr>
          <w:sz w:val="18"/>
          <w:szCs w:val="18"/>
        </w:rPr>
        <w:t xml:space="preserve"> </w:t>
      </w:r>
      <w:r w:rsidR="0012321B" w:rsidRPr="0012321B">
        <w:rPr>
          <w:color w:val="FF0000"/>
          <w:sz w:val="18"/>
          <w:szCs w:val="18"/>
        </w:rPr>
        <w:t>kurulu raporunda</w:t>
      </w:r>
      <w:r w:rsidRPr="00B10CE5">
        <w:rPr>
          <w:sz w:val="18"/>
          <w:szCs w:val="18"/>
        </w:rPr>
        <w:t>; göğüs hastalıkları, psikiyatri veya nöroloji uzmanı; hastanın çocuk olması halinde ise çocuk göğüs hastalıkları veya çocuk nöroloji uzmanlarından en az birinin yer alması</w:t>
      </w:r>
      <w:r w:rsidR="0012321B">
        <w:rPr>
          <w:sz w:val="18"/>
          <w:szCs w:val="18"/>
        </w:rPr>
        <w:t xml:space="preserve"> </w:t>
      </w:r>
      <w:r w:rsidR="0012321B" w:rsidRPr="00646DF6">
        <w:rPr>
          <w:b/>
          <w:color w:val="FF0000"/>
          <w:sz w:val="18"/>
          <w:szCs w:val="18"/>
        </w:rPr>
        <w:t>(Ek: RG-28/04/2021-31468/</w:t>
      </w:r>
      <w:r w:rsidR="0012321B">
        <w:rPr>
          <w:b/>
          <w:color w:val="FF0000"/>
          <w:sz w:val="18"/>
          <w:szCs w:val="18"/>
        </w:rPr>
        <w:t>6-b</w:t>
      </w:r>
      <w:r w:rsidR="0012321B" w:rsidRPr="00646DF6">
        <w:rPr>
          <w:b/>
          <w:color w:val="FF0000"/>
          <w:sz w:val="18"/>
          <w:szCs w:val="18"/>
        </w:rPr>
        <w:t xml:space="preserve"> md. Yürürlük: 28/04/2021)</w:t>
      </w:r>
      <w:r w:rsidR="0012321B">
        <w:rPr>
          <w:sz w:val="18"/>
          <w:szCs w:val="18"/>
        </w:rPr>
        <w:t xml:space="preserve"> </w:t>
      </w:r>
      <w:r w:rsidR="0012321B" w:rsidRPr="0012321B">
        <w:rPr>
          <w:bCs/>
          <w:color w:val="FF0000"/>
          <w:sz w:val="18"/>
        </w:rPr>
        <w:t>ve bu hekimler tarafından reçete edilmesi</w:t>
      </w:r>
      <w:r w:rsidRPr="0012321B">
        <w:rPr>
          <w:color w:val="FF0000"/>
          <w:sz w:val="18"/>
          <w:szCs w:val="18"/>
        </w:rPr>
        <w:t xml:space="preserve"> </w:t>
      </w:r>
      <w:r w:rsidRPr="00B10CE5">
        <w:rPr>
          <w:sz w:val="18"/>
          <w:szCs w:val="18"/>
        </w:rPr>
        <w:t>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NİMV cihazlarının </w:t>
      </w:r>
      <w:r w:rsidR="0012321B" w:rsidRPr="00470C8E">
        <w:rPr>
          <w:b/>
          <w:sz w:val="18"/>
          <w:szCs w:val="18"/>
        </w:rPr>
        <w:t xml:space="preserve">(Mülga:RG-28/04/2021-31468/6-c md. Yürürlük:28/04/2021) </w:t>
      </w:r>
      <w:r w:rsidRPr="0012321B">
        <w:rPr>
          <w:strike/>
          <w:sz w:val="18"/>
          <w:szCs w:val="18"/>
        </w:rPr>
        <w:t>etkin kullanılıp kullanılmadığına yönelik yıllık olarak Kurumca yaptırılacak kontrollerde, cihazın</w:t>
      </w:r>
      <w:r w:rsidRPr="00B10CE5">
        <w:rPr>
          <w:sz w:val="18"/>
          <w:szCs w:val="18"/>
        </w:rPr>
        <w:t xml:space="preserve">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0C13AE"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3.3.6.A-2 - Kronik solunum yetmezliğinde NİMV cihazları verilme ilkeleri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 </w:t>
      </w:r>
      <w:r w:rsidR="000C13AE" w:rsidRPr="000C13AE">
        <w:rPr>
          <w:rFonts w:ascii="Times New Roman" w:hAnsi="Times New Roman" w:cs="Times New Roman"/>
          <w:b/>
          <w:color w:val="FF0000"/>
          <w:sz w:val="18"/>
          <w:szCs w:val="18"/>
        </w:rPr>
        <w:t>(Değişik: RG-28/04/2021-31468/</w:t>
      </w:r>
      <w:r w:rsidR="000C13AE">
        <w:rPr>
          <w:rFonts w:ascii="Times New Roman" w:hAnsi="Times New Roman" w:cs="Times New Roman"/>
          <w:b/>
          <w:color w:val="FF0000"/>
          <w:sz w:val="18"/>
          <w:szCs w:val="18"/>
        </w:rPr>
        <w:t>7</w:t>
      </w:r>
      <w:r w:rsidR="000C13AE" w:rsidRPr="000C13AE">
        <w:rPr>
          <w:rFonts w:ascii="Times New Roman" w:hAnsi="Times New Roman" w:cs="Times New Roman"/>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0C13AE" w:rsidRDefault="000C13AE" w:rsidP="00521356">
      <w:pPr>
        <w:tabs>
          <w:tab w:val="left" w:pos="0"/>
          <w:tab w:val="left" w:pos="567"/>
        </w:tabs>
        <w:ind w:firstLine="709"/>
        <w:jc w:val="both"/>
        <w:outlineLvl w:val="4"/>
        <w:rPr>
          <w:color w:val="FF0000"/>
          <w:sz w:val="18"/>
          <w:szCs w:val="18"/>
        </w:rPr>
      </w:pPr>
      <w:r w:rsidRPr="000C13AE">
        <w:rPr>
          <w:color w:val="FF0000"/>
          <w:sz w:val="18"/>
          <w:szCs w:val="18"/>
        </w:rPr>
        <w:t xml:space="preserve">(1) </w:t>
      </w:r>
      <w:r w:rsidRPr="000C13AE">
        <w:rPr>
          <w:rFonts w:eastAsia="Calibri"/>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0C13AE" w:rsidRPr="000C13AE" w:rsidRDefault="000C13AE" w:rsidP="00521356">
      <w:pPr>
        <w:tabs>
          <w:tab w:val="left" w:pos="0"/>
          <w:tab w:val="left" w:pos="567"/>
        </w:tabs>
        <w:ind w:firstLine="709"/>
        <w:jc w:val="both"/>
        <w:outlineLvl w:val="4"/>
        <w:rPr>
          <w:b/>
          <w:color w:val="FF0000"/>
          <w:sz w:val="18"/>
          <w:szCs w:val="18"/>
        </w:rPr>
      </w:pPr>
      <w:r w:rsidRPr="000C13AE">
        <w:rPr>
          <w:b/>
          <w:color w:val="FF0000"/>
          <w:sz w:val="18"/>
          <w:szCs w:val="18"/>
        </w:rPr>
        <w:t>(Mülga: RG-28/04/2021-31468/</w:t>
      </w:r>
      <w:r>
        <w:rPr>
          <w:b/>
          <w:color w:val="FF0000"/>
          <w:sz w:val="18"/>
          <w:szCs w:val="18"/>
        </w:rPr>
        <w:t>8</w:t>
      </w:r>
      <w:r w:rsidRPr="000C13AE">
        <w:rPr>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7"/>
      <w:bookmarkEnd w:id="548"/>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49" w:name="_Toc350182978"/>
      <w:bookmarkStart w:id="550" w:name="_Toc351975225"/>
      <w:r w:rsidRPr="003A617A">
        <w:rPr>
          <w:rFonts w:ascii="Times New Roman" w:hAnsi="Times New Roman" w:cs="Times New Roman"/>
          <w:strike/>
          <w:color w:val="auto"/>
          <w:sz w:val="18"/>
          <w:szCs w:val="18"/>
        </w:rPr>
        <w:t>3.3.8 - Ayakta dik pozisyonlama ve yürütme cihazları</w:t>
      </w:r>
      <w:bookmarkEnd w:id="549"/>
      <w:bookmarkEnd w:id="550"/>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lastRenderedPageBreak/>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D575D2">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751BF2">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lastRenderedPageBreak/>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751BF2">
        <w:rPr>
          <w:rFonts w:ascii="Times New Roman" w:hAnsi="Times New Roman" w:cs="Times New Roman"/>
          <w:color w:val="auto"/>
          <w:sz w:val="18"/>
          <w:szCs w:val="18"/>
        </w:rPr>
        <w:t>3.3.10 - Kronik venöz hastalıklar için bası giysileri</w:t>
      </w:r>
      <w:bookmarkEnd w:id="553"/>
      <w:bookmarkEnd w:id="554"/>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(2) Sağlık kurulu raporu ekinde; venöz sistem doppler ultrasonografi raporu ekte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(3) Standart bedenler üzerinden bedeli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lastRenderedPageBreak/>
        <w:t>(4) Rapor geçerlilik süresi 2 yıldır.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(5) İlgili hekimce uygun görülmesi halinde 6 ay arayla olmak şartıyla yılda en fazla 2 kez reçete edilebilir.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(6) Hastaya alerjik veya toksik etki göstermemelidir.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(7) Hastalığın evresine göre ortalama 15 mmHg ve üzeri basınç uygulamalı, kullanım süresinin sonuna kadar bu basıncı en az yarısını sağlayabilmelidir.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(8) İç yüzeyi hastada bası yaralarına yol açmayacak tarzda dikişsiz, pürüzsüz olmalıdır. Hava geçirgen özelliği olan kumaştan imal edilmelidir.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(9) Alt ekstremite bası giysilerinde üst kısmının iç yüzeyinde kaymayı önleyecek silikon bant vb.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(10) Fermuar vb. aksesuarlar kullanılacaksa, hastaya zarar vermeyecek şekilde yerleştirilmeli ve kullanım süresi boyunca bozulmayacak yapıda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(11) Sık yıkanabilir kumaştan imal edilmelidir. Giysi yıkanma ile deforme olmamalı, boyutları değişmemeli ve yıkama talimatı hastaya verilmelidir.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751BF2">
        <w:rPr>
          <w:rFonts w:ascii="Times New Roman" w:hAnsi="Times New Roman" w:cs="Times New Roman"/>
          <w:color w:val="auto"/>
          <w:sz w:val="18"/>
          <w:szCs w:val="18"/>
        </w:rPr>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751BF2">
        <w:rPr>
          <w:rFonts w:ascii="Times New Roman" w:hAnsi="Times New Roman" w:cs="Times New Roman"/>
          <w:color w:val="auto"/>
          <w:sz w:val="18"/>
          <w:szCs w:val="18"/>
        </w:rPr>
        <w:t xml:space="preserve">3.3.12 </w:t>
      </w:r>
      <w:r w:rsidRPr="00751BF2">
        <w:rPr>
          <w:rFonts w:ascii="Times New Roman" w:hAnsi="Times New Roman" w:cs="Times New Roman"/>
          <w:color w:val="FF0000"/>
          <w:sz w:val="18"/>
          <w:szCs w:val="18"/>
        </w:rPr>
        <w:t>-</w:t>
      </w:r>
      <w:r w:rsidR="00094FFB" w:rsidRPr="00751BF2">
        <w:rPr>
          <w:rFonts w:ascii="Times New Roman" w:hAnsi="Times New Roman" w:cs="Times New Roman"/>
          <w:color w:val="FF0000"/>
          <w:sz w:val="18"/>
          <w:szCs w:val="18"/>
        </w:rPr>
        <w:t>(Değişik:</w:t>
      </w:r>
      <w:r w:rsidR="00E90284" w:rsidRPr="00751BF2">
        <w:rPr>
          <w:rFonts w:ascii="Times New Roman" w:hAnsi="Times New Roman" w:cs="Times New Roman"/>
          <w:color w:val="FF0000"/>
          <w:sz w:val="18"/>
          <w:szCs w:val="18"/>
        </w:rPr>
        <w:t xml:space="preserve"> </w:t>
      </w:r>
      <w:r w:rsidR="00702664" w:rsidRPr="00751BF2">
        <w:rPr>
          <w:rFonts w:ascii="Times New Roman" w:hAnsi="Times New Roman" w:cs="Times New Roman"/>
          <w:color w:val="FF0000"/>
          <w:sz w:val="18"/>
          <w:szCs w:val="18"/>
        </w:rPr>
        <w:t>RG-</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w:t>
      </w:r>
      <w:r w:rsidR="00611896" w:rsidRPr="00751BF2">
        <w:rPr>
          <w:rFonts w:ascii="Times New Roman" w:hAnsi="Times New Roman" w:cs="Times New Roman"/>
          <w:color w:val="FF0000"/>
          <w:sz w:val="18"/>
          <w:szCs w:val="18"/>
        </w:rPr>
        <w:t>4</w:t>
      </w:r>
      <w:r w:rsidR="00094FFB" w:rsidRPr="00751BF2">
        <w:rPr>
          <w:rFonts w:ascii="Times New Roman" w:hAnsi="Times New Roman" w:cs="Times New Roman"/>
          <w:color w:val="FF0000"/>
          <w:sz w:val="18"/>
          <w:szCs w:val="18"/>
        </w:rPr>
        <w:t>/05/2013-</w:t>
      </w:r>
      <w:r w:rsidR="00E90284" w:rsidRPr="00751BF2">
        <w:rPr>
          <w:rFonts w:ascii="Times New Roman" w:hAnsi="Times New Roman" w:cs="Times New Roman"/>
          <w:color w:val="FF0000"/>
          <w:sz w:val="18"/>
          <w:szCs w:val="18"/>
        </w:rPr>
        <w:t xml:space="preserve"> </w:t>
      </w:r>
      <w:r w:rsidR="00611896" w:rsidRPr="00751BF2">
        <w:rPr>
          <w:rFonts w:ascii="Times New Roman" w:hAnsi="Times New Roman" w:cs="Times New Roman"/>
          <w:color w:val="FF0000"/>
          <w:sz w:val="18"/>
          <w:szCs w:val="18"/>
        </w:rPr>
        <w:t>28637/</w:t>
      </w:r>
      <w:r w:rsidR="00094FFB" w:rsidRPr="00751BF2">
        <w:rPr>
          <w:rFonts w:ascii="Times New Roman" w:hAnsi="Times New Roman" w:cs="Times New Roman"/>
          <w:color w:val="FF0000"/>
          <w:sz w:val="18"/>
          <w:szCs w:val="18"/>
        </w:rPr>
        <w:t xml:space="preserve"> 8 md. Yürürlük:</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01/05/2013)</w:t>
      </w:r>
      <w:r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 xml:space="preserve"> </w:t>
      </w:r>
      <w:r w:rsidRPr="00751BF2">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751BF2">
        <w:rPr>
          <w:rFonts w:ascii="Times New Roman" w:hAnsi="Times New Roman" w:cs="Times New Roman"/>
          <w:color w:val="auto"/>
          <w:sz w:val="18"/>
          <w:szCs w:val="18"/>
        </w:rPr>
        <w:lastRenderedPageBreak/>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751BF2"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751BF2">
        <w:rPr>
          <w:b/>
          <w:sz w:val="18"/>
          <w:szCs w:val="18"/>
        </w:rPr>
        <w:t>3.3.14 -</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9C790D" w:rsidRPr="00751BF2">
        <w:rPr>
          <w:b/>
          <w:color w:val="FF0000"/>
          <w:sz w:val="18"/>
          <w:szCs w:val="18"/>
        </w:rPr>
        <w:t>01</w:t>
      </w:r>
      <w:r w:rsidRPr="00751BF2">
        <w:rPr>
          <w:b/>
          <w:color w:val="FF0000"/>
          <w:sz w:val="18"/>
          <w:szCs w:val="18"/>
        </w:rPr>
        <w:t>/</w:t>
      </w:r>
      <w:r w:rsidR="009C790D" w:rsidRPr="00751BF2">
        <w:rPr>
          <w:b/>
          <w:color w:val="FF0000"/>
          <w:sz w:val="18"/>
          <w:szCs w:val="18"/>
        </w:rPr>
        <w:t>10</w:t>
      </w:r>
      <w:r w:rsidRPr="00751BF2">
        <w:rPr>
          <w:b/>
          <w:color w:val="FF0000"/>
          <w:sz w:val="18"/>
          <w:szCs w:val="18"/>
        </w:rPr>
        <w:t>/201</w:t>
      </w:r>
      <w:r w:rsidR="009C790D"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9C790D" w:rsidRPr="00751BF2">
        <w:rPr>
          <w:b/>
          <w:color w:val="FF0000"/>
          <w:sz w:val="18"/>
          <w:szCs w:val="18"/>
        </w:rPr>
        <w:t>9136</w:t>
      </w:r>
      <w:r w:rsidRPr="00751BF2">
        <w:rPr>
          <w:b/>
          <w:color w:val="FF0000"/>
          <w:sz w:val="18"/>
          <w:szCs w:val="18"/>
        </w:rPr>
        <w:t xml:space="preserve">/ 10-d md. Yürürlük: 01/10/2014) </w:t>
      </w:r>
      <w:r w:rsidR="00521356" w:rsidRPr="00751BF2">
        <w:rPr>
          <w:b/>
          <w:strike/>
          <w:sz w:val="18"/>
          <w:szCs w:val="18"/>
        </w:rPr>
        <w:t>Hücre içermeyen kıkırdak implant ve otolog kondrosit implant</w:t>
      </w:r>
      <w:bookmarkEnd w:id="561"/>
      <w:bookmarkEnd w:id="562"/>
      <w:r w:rsidRPr="00751BF2">
        <w:rPr>
          <w:rFonts w:eastAsia="Calibri"/>
          <w:b/>
          <w:bCs/>
          <w:color w:val="FF0000"/>
          <w:sz w:val="18"/>
          <w:szCs w:val="18"/>
        </w:rPr>
        <w:t xml:space="preserve"> Kıkırdak hücre kültürleri</w:t>
      </w:r>
      <w:r w:rsidRPr="00751BF2">
        <w:rPr>
          <w:sz w:val="18"/>
          <w:szCs w:val="18"/>
        </w:rPr>
        <w:t xml:space="preserve"> </w:t>
      </w:r>
    </w:p>
    <w:p w:rsidR="00105BEF" w:rsidRPr="00751BF2" w:rsidRDefault="00521356" w:rsidP="00105BEF">
      <w:pPr>
        <w:ind w:firstLine="709"/>
        <w:jc w:val="both"/>
        <w:outlineLvl w:val="4"/>
        <w:rPr>
          <w:bCs/>
          <w:color w:val="FF0000"/>
          <w:kern w:val="32"/>
          <w:sz w:val="18"/>
          <w:szCs w:val="18"/>
        </w:rPr>
      </w:pPr>
      <w:r w:rsidRPr="00751BF2">
        <w:rPr>
          <w:bCs/>
          <w:kern w:val="32"/>
          <w:sz w:val="18"/>
          <w:szCs w:val="18"/>
        </w:rPr>
        <w:t>(</w:t>
      </w:r>
      <w:r w:rsidRPr="00751BF2">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751BF2">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751BF2"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751BF2">
        <w:rPr>
          <w:rFonts w:ascii="Times New Roman" w:hAnsi="Times New Roman" w:cs="Times New Roman"/>
          <w:strike/>
          <w:color w:val="auto"/>
          <w:sz w:val="18"/>
          <w:szCs w:val="18"/>
        </w:rPr>
        <w:t>3.3.15 -</w:t>
      </w:r>
      <w:r w:rsidRPr="00751BF2">
        <w:rPr>
          <w:rFonts w:ascii="Times New Roman" w:hAnsi="Times New Roman" w:cs="Times New Roman"/>
          <w:color w:val="auto"/>
          <w:sz w:val="18"/>
          <w:szCs w:val="18"/>
        </w:rPr>
        <w:t xml:space="preserve"> </w:t>
      </w:r>
      <w:r w:rsidRPr="00751BF2">
        <w:rPr>
          <w:rFonts w:ascii="Times New Roman" w:hAnsi="Times New Roman" w:cs="Times New Roman"/>
          <w:strike/>
          <w:color w:val="auto"/>
          <w:sz w:val="18"/>
          <w:szCs w:val="18"/>
        </w:rPr>
        <w:t>Yapışıklık önleyiciler</w:t>
      </w:r>
      <w:bookmarkEnd w:id="563"/>
      <w:bookmarkEnd w:id="564"/>
      <w:r w:rsidR="00105BEF" w:rsidRPr="00751BF2">
        <w:rPr>
          <w:rFonts w:ascii="Times New Roman" w:hAnsi="Times New Roman" w:cs="Times New Roman"/>
          <w:strike/>
          <w:color w:val="auto"/>
          <w:sz w:val="18"/>
          <w:szCs w:val="18"/>
        </w:rPr>
        <w:t xml:space="preserve"> </w:t>
      </w:r>
      <w:r w:rsidR="00105BEF" w:rsidRPr="00751BF2">
        <w:rPr>
          <w:rFonts w:ascii="Times New Roman" w:hAnsi="Times New Roman" w:cs="Times New Roman"/>
          <w:bCs w:val="0"/>
          <w:color w:val="FF0000"/>
          <w:sz w:val="18"/>
          <w:szCs w:val="18"/>
        </w:rPr>
        <w:t>(Mülga:</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 xml:space="preserve">RG- </w:t>
      </w:r>
      <w:r w:rsidR="009C790D" w:rsidRPr="00751BF2">
        <w:rPr>
          <w:rFonts w:ascii="Times New Roman" w:hAnsi="Times New Roman" w:cs="Times New Roman"/>
          <w:bCs w:val="0"/>
          <w:color w:val="FF0000"/>
          <w:sz w:val="18"/>
          <w:szCs w:val="18"/>
        </w:rPr>
        <w:t>01</w:t>
      </w:r>
      <w:r w:rsidR="00105BEF" w:rsidRPr="00751BF2">
        <w:rPr>
          <w:rFonts w:ascii="Times New Roman" w:hAnsi="Times New Roman" w:cs="Times New Roman"/>
          <w:bCs w:val="0"/>
          <w:color w:val="FF0000"/>
          <w:sz w:val="18"/>
          <w:szCs w:val="18"/>
        </w:rPr>
        <w:t>/</w:t>
      </w:r>
      <w:r w:rsidR="009C790D" w:rsidRPr="00751BF2">
        <w:rPr>
          <w:rFonts w:ascii="Times New Roman" w:hAnsi="Times New Roman" w:cs="Times New Roman"/>
          <w:bCs w:val="0"/>
          <w:color w:val="FF0000"/>
          <w:sz w:val="18"/>
          <w:szCs w:val="18"/>
        </w:rPr>
        <w:t>10</w:t>
      </w:r>
      <w:r w:rsidR="00105BEF" w:rsidRPr="00751BF2">
        <w:rPr>
          <w:rFonts w:ascii="Times New Roman" w:hAnsi="Times New Roman" w:cs="Times New Roman"/>
          <w:bCs w:val="0"/>
          <w:color w:val="FF0000"/>
          <w:sz w:val="18"/>
          <w:szCs w:val="18"/>
        </w:rPr>
        <w:t>/2014-</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29</w:t>
      </w:r>
      <w:r w:rsidR="009C790D" w:rsidRPr="00751BF2">
        <w:rPr>
          <w:rFonts w:ascii="Times New Roman" w:hAnsi="Times New Roman" w:cs="Times New Roman"/>
          <w:bCs w:val="0"/>
          <w:color w:val="FF0000"/>
          <w:sz w:val="18"/>
          <w:szCs w:val="18"/>
        </w:rPr>
        <w:t>136</w:t>
      </w:r>
      <w:r w:rsidR="00105BEF" w:rsidRPr="00751BF2">
        <w:rPr>
          <w:rFonts w:ascii="Times New Roman" w:hAnsi="Times New Roman" w:cs="Times New Roman"/>
          <w:bCs w:val="0"/>
          <w:color w:val="FF0000"/>
          <w:sz w:val="18"/>
          <w:szCs w:val="18"/>
        </w:rPr>
        <w:t>/ 10-e md</w:t>
      </w:r>
      <w:r w:rsidR="00E90284" w:rsidRPr="00751BF2">
        <w:rPr>
          <w:rFonts w:ascii="Times New Roman" w:hAnsi="Times New Roman" w:cs="Times New Roman"/>
          <w:bCs w:val="0"/>
          <w:color w:val="FF0000"/>
          <w:sz w:val="18"/>
          <w:szCs w:val="18"/>
        </w:rPr>
        <w:t>.</w:t>
      </w:r>
      <w:r w:rsidR="00105BEF" w:rsidRPr="00751BF2">
        <w:rPr>
          <w:rFonts w:ascii="Times New Roman" w:hAnsi="Times New Roman" w:cs="Times New Roman"/>
          <w:bCs w:val="0"/>
          <w:color w:val="FF0000"/>
          <w:sz w:val="18"/>
          <w:szCs w:val="18"/>
        </w:rPr>
        <w:t xml:space="preserve"> Yürürlük: 01/10/2014)</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751BF2">
        <w:rPr>
          <w:bCs/>
          <w:strike/>
          <w:kern w:val="32"/>
          <w:sz w:val="18"/>
          <w:szCs w:val="18"/>
        </w:rPr>
        <w:t xml:space="preserve"> </w:t>
      </w:r>
      <w:r w:rsidR="00483663" w:rsidRPr="00751BF2">
        <w:rPr>
          <w:b/>
          <w:bCs/>
          <w:strike/>
          <w:kern w:val="32"/>
          <w:sz w:val="18"/>
          <w:szCs w:val="18"/>
        </w:rPr>
        <w:t xml:space="preserve">(Ek: </w:t>
      </w:r>
      <w:r w:rsidR="00C23085" w:rsidRPr="00751BF2">
        <w:rPr>
          <w:rFonts w:eastAsiaTheme="minorEastAsia"/>
          <w:b/>
          <w:strike/>
          <w:sz w:val="18"/>
          <w:szCs w:val="18"/>
        </w:rPr>
        <w:t>RG-18/03/2014-28945/</w:t>
      </w:r>
      <w:r w:rsidR="00A4150C" w:rsidRPr="00751BF2">
        <w:rPr>
          <w:b/>
          <w:bCs/>
          <w:strike/>
          <w:kern w:val="32"/>
          <w:sz w:val="18"/>
          <w:szCs w:val="18"/>
        </w:rPr>
        <w:t>17</w:t>
      </w:r>
      <w:r w:rsidR="00483663" w:rsidRPr="00751BF2">
        <w:rPr>
          <w:b/>
          <w:bCs/>
          <w:strike/>
          <w:kern w:val="32"/>
          <w:sz w:val="18"/>
          <w:szCs w:val="18"/>
        </w:rPr>
        <w:t xml:space="preserve"> md. Yürürlük: </w:t>
      </w:r>
      <w:r w:rsidR="00C23085" w:rsidRPr="00751BF2">
        <w:rPr>
          <w:rFonts w:eastAsiaTheme="minorEastAsia"/>
          <w:b/>
          <w:strike/>
          <w:sz w:val="18"/>
          <w:szCs w:val="18"/>
        </w:rPr>
        <w:t>18/03/2014</w:t>
      </w:r>
      <w:r w:rsidR="00483663" w:rsidRPr="00751BF2">
        <w:rPr>
          <w:b/>
          <w:bCs/>
          <w:strike/>
          <w:kern w:val="32"/>
          <w:sz w:val="18"/>
          <w:szCs w:val="18"/>
        </w:rPr>
        <w:t>)</w:t>
      </w:r>
      <w:r w:rsidR="00483663" w:rsidRPr="00751BF2">
        <w:rPr>
          <w:bCs/>
          <w:strike/>
          <w:kern w:val="32"/>
          <w:sz w:val="18"/>
          <w:szCs w:val="18"/>
        </w:rPr>
        <w:t xml:space="preserve"> veya çocuk cerrahisi</w:t>
      </w:r>
      <w:r w:rsidRPr="00751BF2">
        <w:rPr>
          <w:bCs/>
          <w:strike/>
          <w:color w:val="FF0000"/>
          <w:kern w:val="32"/>
          <w:sz w:val="18"/>
          <w:szCs w:val="18"/>
        </w:rPr>
        <w:t xml:space="preserve"> </w:t>
      </w:r>
      <w:r w:rsidRPr="00751BF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751BF2">
        <w:rPr>
          <w:rFonts w:ascii="Times New Roman" w:hAnsi="Times New Roman" w:cs="Times New Roman"/>
          <w:color w:val="auto"/>
          <w:sz w:val="18"/>
          <w:szCs w:val="18"/>
        </w:rPr>
        <w:t>3.3.16 – Çift yüzlü yama (mesh</w:t>
      </w:r>
      <w:bookmarkEnd w:id="565"/>
      <w:r w:rsidRPr="00751BF2">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68" w:name="_Toc351975234"/>
      <w:r w:rsidRPr="00751BF2">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751BF2" w:rsidRDefault="00521356" w:rsidP="00521356">
      <w:pPr>
        <w:ind w:firstLine="709"/>
        <w:jc w:val="both"/>
        <w:outlineLvl w:val="4"/>
        <w:rPr>
          <w:sz w:val="18"/>
          <w:szCs w:val="18"/>
        </w:rPr>
      </w:pPr>
      <w:r w:rsidRPr="00751BF2">
        <w:rPr>
          <w:sz w:val="18"/>
          <w:szCs w:val="18"/>
        </w:rPr>
        <w:t>c) Trakea özefageal fistüllerde,</w:t>
      </w:r>
    </w:p>
    <w:p w:rsidR="00521356" w:rsidRPr="00751BF2" w:rsidRDefault="00521356" w:rsidP="00521356">
      <w:pPr>
        <w:ind w:firstLine="709"/>
        <w:jc w:val="both"/>
        <w:outlineLvl w:val="4"/>
        <w:rPr>
          <w:sz w:val="18"/>
          <w:szCs w:val="18"/>
        </w:rPr>
      </w:pPr>
      <w:r w:rsidRPr="00751BF2">
        <w:rPr>
          <w:sz w:val="18"/>
          <w:szCs w:val="18"/>
        </w:rPr>
        <w:t xml:space="preserve">kullanılmaları halinde bedelleri Kurumca karşılanır. </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751BF2">
        <w:rPr>
          <w:rFonts w:ascii="Times New Roman" w:hAnsi="Times New Roman" w:cs="Times New Roman"/>
          <w:color w:val="auto"/>
          <w:sz w:val="18"/>
          <w:szCs w:val="18"/>
        </w:rPr>
        <w:t>3.3.18 - Total yüz maskesi</w:t>
      </w:r>
      <w:bookmarkEnd w:id="569"/>
      <w:bookmarkEnd w:id="570"/>
    </w:p>
    <w:p w:rsidR="00521356" w:rsidRPr="00751BF2" w:rsidRDefault="00521356" w:rsidP="00521356">
      <w:pPr>
        <w:ind w:firstLine="709"/>
        <w:jc w:val="both"/>
        <w:outlineLvl w:val="4"/>
        <w:rPr>
          <w:bCs/>
          <w:color w:val="000000"/>
          <w:sz w:val="18"/>
          <w:szCs w:val="18"/>
        </w:rPr>
      </w:pPr>
      <w:r w:rsidRPr="00751BF2">
        <w:rPr>
          <w:bCs/>
          <w:color w:val="000000"/>
          <w:sz w:val="18"/>
          <w:szCs w:val="18"/>
        </w:rPr>
        <w:t>(1) Noninvaziv mekanik ventilasyon</w:t>
      </w:r>
      <w:r w:rsidRPr="00B10CE5">
        <w:rPr>
          <w:bCs/>
          <w:color w:val="000000"/>
          <w:sz w:val="18"/>
          <w:szCs w:val="18"/>
        </w:rPr>
        <w:t xml:space="preserve"> ihtiyacı olan yüz deformiteli, yüz travmalı veya yüz yanığı olan ya da oronazal maskeye </w:t>
      </w:r>
      <w:r w:rsidRPr="00751BF2">
        <w:rPr>
          <w:bCs/>
          <w:color w:val="000000"/>
          <w:sz w:val="18"/>
          <w:szCs w:val="18"/>
        </w:rPr>
        <w:t>uyum sağlayamayan hastalarda kullanılması durumunda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751BF2">
        <w:rPr>
          <w:rFonts w:ascii="Times New Roman" w:hAnsi="Times New Roman" w:cs="Times New Roman"/>
          <w:color w:val="auto"/>
          <w:sz w:val="18"/>
          <w:szCs w:val="18"/>
        </w:rPr>
        <w:t>3.3.19 - Transbronşiyal iğne aspirasyonu iğnesi</w:t>
      </w:r>
      <w:bookmarkEnd w:id="571"/>
      <w:bookmarkEnd w:id="572"/>
    </w:p>
    <w:p w:rsidR="00521356" w:rsidRPr="00751BF2" w:rsidRDefault="00521356" w:rsidP="00521356">
      <w:pPr>
        <w:ind w:firstLine="709"/>
        <w:jc w:val="both"/>
        <w:outlineLvl w:val="4"/>
        <w:rPr>
          <w:bCs/>
          <w:color w:val="000000"/>
          <w:sz w:val="18"/>
          <w:szCs w:val="18"/>
        </w:rPr>
      </w:pPr>
      <w:r w:rsidRPr="00751BF2">
        <w:rPr>
          <w:bCs/>
          <w:color w:val="000000"/>
          <w:sz w:val="18"/>
          <w:szCs w:val="18"/>
        </w:rPr>
        <w:t xml:space="preserve">(1) Transbronşiyal iğne aspirasyonu iğnesi; </w:t>
      </w:r>
    </w:p>
    <w:p w:rsidR="00521356" w:rsidRPr="00751BF2" w:rsidRDefault="00521356" w:rsidP="00521356">
      <w:pPr>
        <w:ind w:firstLine="709"/>
        <w:jc w:val="both"/>
        <w:outlineLvl w:val="4"/>
        <w:rPr>
          <w:bCs/>
          <w:color w:val="000000"/>
          <w:sz w:val="18"/>
          <w:szCs w:val="18"/>
        </w:rPr>
      </w:pPr>
      <w:r w:rsidRPr="00751BF2">
        <w:rPr>
          <w:bCs/>
          <w:color w:val="000000"/>
          <w:sz w:val="18"/>
          <w:szCs w:val="18"/>
        </w:rPr>
        <w:t>a) Bronkojenik karsinom evrelemesinde,</w:t>
      </w:r>
    </w:p>
    <w:p w:rsidR="00521356" w:rsidRPr="00751BF2" w:rsidRDefault="00521356" w:rsidP="00521356">
      <w:pPr>
        <w:ind w:firstLine="709"/>
        <w:jc w:val="both"/>
        <w:outlineLvl w:val="4"/>
        <w:rPr>
          <w:bCs/>
          <w:color w:val="000000"/>
          <w:sz w:val="18"/>
          <w:szCs w:val="18"/>
        </w:rPr>
      </w:pPr>
      <w:r w:rsidRPr="00751BF2">
        <w:rPr>
          <w:bCs/>
          <w:color w:val="000000"/>
          <w:sz w:val="18"/>
          <w:szCs w:val="18"/>
        </w:rPr>
        <w:t>b) Peribronşial ve submukozal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c) Periferik nodüller ve kitlelerde,</w:t>
      </w:r>
    </w:p>
    <w:p w:rsidR="00521356" w:rsidRPr="00751BF2" w:rsidRDefault="00521356" w:rsidP="00521356">
      <w:pPr>
        <w:ind w:firstLine="709"/>
        <w:jc w:val="both"/>
        <w:outlineLvl w:val="4"/>
        <w:rPr>
          <w:bCs/>
          <w:color w:val="000000"/>
          <w:sz w:val="18"/>
          <w:szCs w:val="18"/>
        </w:rPr>
      </w:pPr>
      <w:r w:rsidRPr="00751BF2">
        <w:rPr>
          <w:bCs/>
          <w:color w:val="000000"/>
          <w:sz w:val="18"/>
          <w:szCs w:val="18"/>
        </w:rPr>
        <w:t>ç) Endobronşiyal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d) Sarkoidoz ve tüberkülozda,</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e) Tümörün submukozal yayılımının ayırt edilmesi,</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f) Mediastinal kitlelerin tanısında,</w:t>
      </w:r>
    </w:p>
    <w:p w:rsidR="00521356" w:rsidRPr="00751BF2" w:rsidRDefault="00521356" w:rsidP="007924C3">
      <w:pPr>
        <w:tabs>
          <w:tab w:val="left" w:pos="709"/>
        </w:tabs>
        <w:ind w:firstLine="709"/>
        <w:jc w:val="both"/>
        <w:outlineLvl w:val="4"/>
        <w:rPr>
          <w:bCs/>
          <w:sz w:val="18"/>
          <w:szCs w:val="18"/>
        </w:rPr>
      </w:pPr>
      <w:r w:rsidRPr="00751BF2">
        <w:rPr>
          <w:bCs/>
          <w:sz w:val="18"/>
          <w:szCs w:val="18"/>
        </w:rPr>
        <w:t>kullanılması durumunda bedeli Kurumca karşılanır.</w:t>
      </w:r>
    </w:p>
    <w:p w:rsidR="00521356" w:rsidRPr="00751BF2"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751BF2">
        <w:rPr>
          <w:rFonts w:ascii="Times New Roman" w:hAnsi="Times New Roman" w:cs="Times New Roman"/>
          <w:color w:val="auto"/>
          <w:sz w:val="18"/>
          <w:szCs w:val="18"/>
        </w:rPr>
        <w:t>3.3.20 - Bronş dilatasyon balonları</w:t>
      </w:r>
      <w:bookmarkEnd w:id="573"/>
      <w:bookmarkEnd w:id="574"/>
    </w:p>
    <w:p w:rsidR="00521356" w:rsidRPr="00751BF2" w:rsidRDefault="00521356" w:rsidP="007924C3">
      <w:pPr>
        <w:tabs>
          <w:tab w:val="left" w:pos="709"/>
        </w:tabs>
        <w:ind w:firstLine="709"/>
        <w:jc w:val="both"/>
        <w:outlineLvl w:val="4"/>
        <w:rPr>
          <w:sz w:val="18"/>
          <w:szCs w:val="18"/>
        </w:rPr>
      </w:pPr>
      <w:r w:rsidRPr="00751BF2">
        <w:rPr>
          <w:sz w:val="18"/>
          <w:szCs w:val="18"/>
        </w:rPr>
        <w:t>(1) Bronş dilatasyon balonları;</w:t>
      </w:r>
    </w:p>
    <w:p w:rsidR="00521356" w:rsidRPr="00751BF2" w:rsidRDefault="00521356" w:rsidP="007924C3">
      <w:pPr>
        <w:tabs>
          <w:tab w:val="left" w:pos="709"/>
        </w:tabs>
        <w:ind w:firstLine="709"/>
        <w:jc w:val="both"/>
        <w:outlineLvl w:val="4"/>
        <w:rPr>
          <w:bCs/>
          <w:sz w:val="18"/>
          <w:szCs w:val="18"/>
        </w:rPr>
      </w:pPr>
      <w:r w:rsidRPr="00751BF2">
        <w:rPr>
          <w:bCs/>
          <w:sz w:val="18"/>
          <w:szCs w:val="18"/>
        </w:rPr>
        <w:t xml:space="preserve">a) Trakeobronşiyal malign ve benign darlıkların dilatasyonu, </w:t>
      </w:r>
    </w:p>
    <w:p w:rsidR="00521356" w:rsidRPr="00751BF2" w:rsidRDefault="00521356" w:rsidP="007924C3">
      <w:pPr>
        <w:tabs>
          <w:tab w:val="left" w:pos="709"/>
        </w:tabs>
        <w:ind w:firstLine="709"/>
        <w:jc w:val="both"/>
        <w:outlineLvl w:val="4"/>
        <w:rPr>
          <w:bCs/>
          <w:sz w:val="18"/>
          <w:szCs w:val="18"/>
        </w:rPr>
      </w:pPr>
      <w:r w:rsidRPr="00751BF2">
        <w:rPr>
          <w:bCs/>
          <w:sz w:val="18"/>
          <w:szCs w:val="18"/>
        </w:rPr>
        <w:t>b) Hayatı tehdit eden hemoptizilerde kanayan tarafın ana bronşunu oblitere etmek,</w:t>
      </w:r>
    </w:p>
    <w:p w:rsidR="00521356" w:rsidRPr="00751BF2" w:rsidRDefault="00521356" w:rsidP="00521356">
      <w:pPr>
        <w:ind w:firstLine="709"/>
        <w:jc w:val="both"/>
        <w:outlineLvl w:val="4"/>
        <w:rPr>
          <w:bCs/>
          <w:sz w:val="18"/>
          <w:szCs w:val="18"/>
        </w:rPr>
      </w:pPr>
      <w:r w:rsidRPr="00751BF2">
        <w:rPr>
          <w:bCs/>
          <w:sz w:val="18"/>
          <w:szCs w:val="18"/>
        </w:rPr>
        <w:t xml:space="preserve">durumlarında kullanılması halinde bedeli Kurumca karşılanır. </w:t>
      </w:r>
    </w:p>
    <w:p w:rsidR="00521356" w:rsidRPr="00751BF2" w:rsidRDefault="00417454" w:rsidP="00417454">
      <w:pPr>
        <w:jc w:val="both"/>
        <w:outlineLvl w:val="4"/>
        <w:rPr>
          <w:bCs/>
          <w:sz w:val="18"/>
          <w:szCs w:val="18"/>
        </w:rPr>
      </w:pPr>
      <w:bookmarkStart w:id="575" w:name="_Toc350182991"/>
      <w:bookmarkStart w:id="576" w:name="_Toc351975238"/>
      <w:r w:rsidRPr="00751BF2">
        <w:rPr>
          <w:b/>
          <w:sz w:val="18"/>
          <w:szCs w:val="18"/>
        </w:rPr>
        <w:lastRenderedPageBreak/>
        <w:t xml:space="preserve">      </w:t>
      </w:r>
      <w:r w:rsidR="00521356" w:rsidRPr="00751BF2">
        <w:rPr>
          <w:b/>
          <w:sz w:val="18"/>
          <w:szCs w:val="18"/>
        </w:rPr>
        <w:t>3.3.21</w:t>
      </w:r>
      <w:r w:rsidR="00521356" w:rsidRPr="00751BF2">
        <w:rPr>
          <w:sz w:val="18"/>
          <w:szCs w:val="18"/>
        </w:rPr>
        <w:t xml:space="preserve"> </w:t>
      </w:r>
      <w:r w:rsidR="00521356" w:rsidRPr="00751BF2">
        <w:rPr>
          <w:color w:val="FF0000"/>
          <w:sz w:val="18"/>
          <w:szCs w:val="18"/>
        </w:rPr>
        <w:t>-</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216084" w:rsidRPr="00751BF2">
        <w:rPr>
          <w:b/>
          <w:color w:val="FF0000"/>
          <w:sz w:val="18"/>
          <w:szCs w:val="18"/>
        </w:rPr>
        <w:t>01</w:t>
      </w:r>
      <w:r w:rsidRPr="00751BF2">
        <w:rPr>
          <w:b/>
          <w:color w:val="FF0000"/>
          <w:sz w:val="18"/>
          <w:szCs w:val="18"/>
        </w:rPr>
        <w:t>/</w:t>
      </w:r>
      <w:r w:rsidR="00216084" w:rsidRPr="00751BF2">
        <w:rPr>
          <w:b/>
          <w:color w:val="FF0000"/>
          <w:sz w:val="18"/>
          <w:szCs w:val="18"/>
        </w:rPr>
        <w:t>10</w:t>
      </w:r>
      <w:r w:rsidRPr="00751BF2">
        <w:rPr>
          <w:b/>
          <w:color w:val="FF0000"/>
          <w:sz w:val="18"/>
          <w:szCs w:val="18"/>
        </w:rPr>
        <w:t>/201</w:t>
      </w:r>
      <w:r w:rsidR="00216084"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216084" w:rsidRPr="00751BF2">
        <w:rPr>
          <w:b/>
          <w:color w:val="FF0000"/>
          <w:sz w:val="18"/>
          <w:szCs w:val="18"/>
        </w:rPr>
        <w:t>9136</w:t>
      </w:r>
      <w:r w:rsidRPr="00751BF2">
        <w:rPr>
          <w:b/>
          <w:color w:val="FF0000"/>
          <w:sz w:val="18"/>
          <w:szCs w:val="18"/>
        </w:rPr>
        <w:t xml:space="preserve">/ 10-g md. Yürürlük: 01/10/2014) </w:t>
      </w:r>
      <w:r w:rsidR="00521356" w:rsidRPr="00751BF2">
        <w:rPr>
          <w:b/>
          <w:strike/>
          <w:sz w:val="18"/>
          <w:szCs w:val="18"/>
        </w:rPr>
        <w:t>Damar kapama ve kesme probu (açık cerrahi), doku füzyonu açık aleti</w:t>
      </w:r>
      <w:bookmarkEnd w:id="575"/>
      <w:bookmarkEnd w:id="576"/>
      <w:r w:rsidRPr="00751BF2">
        <w:rPr>
          <w:rFonts w:eastAsia="Calibri"/>
          <w:b/>
          <w:bCs/>
          <w:color w:val="FF0000"/>
          <w:sz w:val="18"/>
          <w:szCs w:val="18"/>
        </w:rPr>
        <w:t xml:space="preserve"> Damar kapama ve kesme probu ve Ultrasonik Cerrahi Problar</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Bu kapsamdaki tıbbi malzemeler ultrasonik makas olarak değerlendirilemez.</w:t>
      </w:r>
    </w:p>
    <w:p w:rsidR="00521356" w:rsidRPr="00751BF2" w:rsidRDefault="00521356" w:rsidP="00521356">
      <w:pPr>
        <w:ind w:firstLine="709"/>
        <w:jc w:val="both"/>
        <w:outlineLvl w:val="4"/>
        <w:rPr>
          <w:bCs/>
          <w:strike/>
          <w:sz w:val="18"/>
          <w:szCs w:val="18"/>
        </w:rPr>
      </w:pPr>
      <w:r w:rsidRPr="00751BF2">
        <w:rPr>
          <w:bCs/>
          <w:strike/>
          <w:kern w:val="32"/>
          <w:sz w:val="18"/>
          <w:szCs w:val="18"/>
        </w:rPr>
        <w:t xml:space="preserve">(2) </w:t>
      </w:r>
      <w:r w:rsidRPr="00751BF2">
        <w:rPr>
          <w:strike/>
          <w:sz w:val="18"/>
          <w:szCs w:val="18"/>
        </w:rPr>
        <w:t>Üçüncü basamak resmi sağlık kurumlarında</w:t>
      </w:r>
      <w:r w:rsidRPr="00751BF2">
        <w:rPr>
          <w:bCs/>
          <w:strike/>
          <w:sz w:val="18"/>
          <w:szCs w:val="18"/>
        </w:rPr>
        <w:t>, göğüs cerrahisi, genel cerrahi uzmanının olduğu sağlık kurulu raporu ile kullanılması halinde bedeli Kurumca karşılanır.</w:t>
      </w:r>
    </w:p>
    <w:p w:rsidR="0072038D" w:rsidRPr="00751BF2" w:rsidRDefault="0072038D" w:rsidP="0072038D">
      <w:pPr>
        <w:spacing w:line="240" w:lineRule="exact"/>
        <w:ind w:firstLine="709"/>
        <w:jc w:val="both"/>
        <w:rPr>
          <w:rFonts w:eastAsia="Calibri"/>
          <w:bCs/>
          <w:color w:val="FF0000"/>
          <w:sz w:val="18"/>
          <w:szCs w:val="18"/>
        </w:rPr>
      </w:pPr>
      <w:r w:rsidRPr="00751BF2">
        <w:rPr>
          <w:rFonts w:eastAsia="Calibri"/>
          <w:bCs/>
          <w:color w:val="FF0000"/>
          <w:sz w:val="18"/>
          <w:szCs w:val="18"/>
        </w:rPr>
        <w:t>(1) Üçüncü basamak resmi sağlık kurumlarında kullanılması halind</w:t>
      </w:r>
      <w:r w:rsidR="006749A6" w:rsidRPr="00751BF2">
        <w:rPr>
          <w:rFonts w:eastAsia="Calibri"/>
          <w:bCs/>
          <w:color w:val="FF0000"/>
          <w:sz w:val="18"/>
          <w:szCs w:val="18"/>
        </w:rPr>
        <w:t>e bedelleri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r w:rsidRPr="00751BF2">
        <w:rPr>
          <w:rFonts w:ascii="Times New Roman" w:hAnsi="Times New Roman" w:cs="Times New Roman"/>
          <w:color w:val="auto"/>
          <w:sz w:val="18"/>
          <w:szCs w:val="18"/>
        </w:rPr>
        <w:t>3.3.22 - Burun protezi</w:t>
      </w:r>
      <w:bookmarkEnd w:id="577"/>
      <w:bookmarkEnd w:id="578"/>
    </w:p>
    <w:p w:rsidR="00521356" w:rsidRPr="00751BF2" w:rsidRDefault="00521356" w:rsidP="00521356">
      <w:pPr>
        <w:pStyle w:val="msonospacing0"/>
        <w:ind w:firstLine="709"/>
        <w:jc w:val="both"/>
        <w:outlineLvl w:val="4"/>
        <w:rPr>
          <w:rFonts w:ascii="Times New Roman" w:hAnsi="Times New Roman"/>
          <w:bCs/>
          <w:color w:val="000000"/>
          <w:sz w:val="18"/>
          <w:szCs w:val="18"/>
        </w:rPr>
      </w:pPr>
      <w:r w:rsidRPr="00751BF2">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751BF2">
        <w:rPr>
          <w:rFonts w:ascii="Times New Roman" w:hAnsi="Times New Roman" w:cs="Times New Roman"/>
          <w:color w:val="auto"/>
          <w:sz w:val="18"/>
          <w:szCs w:val="18"/>
        </w:rPr>
        <w:t>3.3.23 - Dura yapıştırıcı</w:t>
      </w:r>
      <w:bookmarkEnd w:id="579"/>
      <w:bookmarkEnd w:id="580"/>
    </w:p>
    <w:p w:rsidR="00521356" w:rsidRPr="00751BF2" w:rsidRDefault="00521356" w:rsidP="00521356">
      <w:pPr>
        <w:pStyle w:val="msonospacing0"/>
        <w:ind w:firstLine="709"/>
        <w:rPr>
          <w:rFonts w:ascii="Times New Roman" w:hAnsi="Times New Roman"/>
          <w:sz w:val="18"/>
          <w:szCs w:val="18"/>
          <w:lang w:eastAsia="tr-TR"/>
        </w:rPr>
      </w:pPr>
      <w:r w:rsidRPr="00751BF2">
        <w:rPr>
          <w:rFonts w:ascii="Times New Roman" w:hAnsi="Times New Roman"/>
          <w:sz w:val="18"/>
          <w:szCs w:val="18"/>
        </w:rPr>
        <w:t>(1) BOS fistülü olan vakalarda bedeli Kurumca karşılanır.</w:t>
      </w:r>
    </w:p>
    <w:p w:rsidR="009C4224" w:rsidRPr="00751BF2" w:rsidRDefault="009C4224" w:rsidP="00A838CB">
      <w:pPr>
        <w:tabs>
          <w:tab w:val="left" w:pos="709"/>
        </w:tabs>
        <w:jc w:val="both"/>
        <w:outlineLvl w:val="4"/>
        <w:rPr>
          <w:b/>
          <w:bCs/>
          <w:color w:val="FF0000"/>
          <w:sz w:val="18"/>
          <w:szCs w:val="18"/>
        </w:rPr>
      </w:pPr>
      <w:r w:rsidRPr="00751BF2">
        <w:rPr>
          <w:b/>
          <w:bCs/>
          <w:color w:val="FF0000"/>
          <w:sz w:val="18"/>
          <w:szCs w:val="18"/>
        </w:rPr>
        <w:t xml:space="preserve">     </w:t>
      </w:r>
      <w:r w:rsidR="00E54341" w:rsidRPr="00751BF2">
        <w:rPr>
          <w:b/>
          <w:bCs/>
          <w:color w:val="FF0000"/>
          <w:sz w:val="18"/>
          <w:szCs w:val="18"/>
        </w:rPr>
        <w:t xml:space="preserve">         </w:t>
      </w:r>
      <w:r w:rsidR="00A838CB" w:rsidRPr="00751BF2">
        <w:rPr>
          <w:b/>
          <w:bCs/>
          <w:color w:val="FF0000"/>
          <w:sz w:val="18"/>
          <w:szCs w:val="18"/>
        </w:rPr>
        <w:tab/>
      </w:r>
      <w:r w:rsidR="00E90284" w:rsidRPr="00751BF2">
        <w:rPr>
          <w:b/>
          <w:bCs/>
          <w:color w:val="FF0000"/>
          <w:sz w:val="18"/>
          <w:szCs w:val="18"/>
        </w:rPr>
        <w:t>(Ek</w:t>
      </w:r>
      <w:r w:rsidRPr="00751BF2">
        <w:rPr>
          <w:b/>
          <w:bCs/>
          <w:color w:val="FF0000"/>
          <w:sz w:val="18"/>
          <w:szCs w:val="18"/>
        </w:rPr>
        <w:t>:</w:t>
      </w:r>
      <w:r w:rsidR="00E90284" w:rsidRPr="00751BF2">
        <w:rPr>
          <w:b/>
          <w:bCs/>
          <w:color w:val="FF0000"/>
          <w:sz w:val="18"/>
          <w:szCs w:val="18"/>
        </w:rPr>
        <w:t xml:space="preserve"> </w:t>
      </w:r>
      <w:r w:rsidRPr="00751BF2">
        <w:rPr>
          <w:b/>
          <w:bCs/>
          <w:color w:val="FF0000"/>
          <w:sz w:val="18"/>
          <w:szCs w:val="18"/>
        </w:rPr>
        <w:t xml:space="preserve">RG- </w:t>
      </w:r>
      <w:r w:rsidR="00295AE1" w:rsidRPr="00751BF2">
        <w:rPr>
          <w:b/>
          <w:bCs/>
          <w:color w:val="FF0000"/>
          <w:sz w:val="18"/>
          <w:szCs w:val="18"/>
        </w:rPr>
        <w:t>25/07/2014-</w:t>
      </w:r>
      <w:r w:rsidR="00E90284" w:rsidRPr="00751BF2">
        <w:rPr>
          <w:b/>
          <w:bCs/>
          <w:color w:val="FF0000"/>
          <w:sz w:val="18"/>
          <w:szCs w:val="18"/>
        </w:rPr>
        <w:t xml:space="preserve"> </w:t>
      </w:r>
      <w:r w:rsidR="00295AE1" w:rsidRPr="00751BF2">
        <w:rPr>
          <w:b/>
          <w:bCs/>
          <w:color w:val="FF0000"/>
          <w:sz w:val="18"/>
          <w:szCs w:val="18"/>
        </w:rPr>
        <w:t>29071</w:t>
      </w:r>
      <w:r w:rsidRPr="00751BF2">
        <w:rPr>
          <w:b/>
          <w:bCs/>
          <w:color w:val="FF0000"/>
          <w:sz w:val="18"/>
          <w:szCs w:val="18"/>
        </w:rPr>
        <w:t>/ 18</w:t>
      </w:r>
      <w:r w:rsidR="00330641" w:rsidRPr="00751BF2">
        <w:rPr>
          <w:b/>
          <w:bCs/>
          <w:color w:val="FF0000"/>
          <w:sz w:val="18"/>
          <w:szCs w:val="18"/>
        </w:rPr>
        <w:t>-e</w:t>
      </w:r>
      <w:r w:rsidRPr="00751BF2">
        <w:rPr>
          <w:b/>
          <w:bCs/>
          <w:color w:val="FF0000"/>
          <w:sz w:val="18"/>
          <w:szCs w:val="18"/>
        </w:rPr>
        <w:t xml:space="preserve"> md. Yürürlük: 01/08/2014)</w:t>
      </w:r>
    </w:p>
    <w:p w:rsidR="003660A6" w:rsidRPr="00751BF2" w:rsidRDefault="007924C3" w:rsidP="00160D4D">
      <w:pPr>
        <w:tabs>
          <w:tab w:val="left" w:pos="142"/>
          <w:tab w:val="left" w:pos="284"/>
        </w:tabs>
        <w:rPr>
          <w:b/>
          <w:bCs/>
          <w:color w:val="FF0000"/>
          <w:sz w:val="20"/>
        </w:rPr>
      </w:pPr>
      <w:r w:rsidRPr="00751BF2">
        <w:rPr>
          <w:b/>
          <w:color w:val="FF0000"/>
          <w:sz w:val="18"/>
          <w:szCs w:val="18"/>
        </w:rPr>
        <w:t xml:space="preserve">      </w:t>
      </w:r>
      <w:r w:rsidR="009C4224" w:rsidRPr="00751BF2">
        <w:rPr>
          <w:b/>
          <w:color w:val="FF0000"/>
          <w:sz w:val="18"/>
          <w:szCs w:val="18"/>
        </w:rPr>
        <w:t>3.3.24- Sentetik menisküs implantları</w:t>
      </w:r>
      <w:r w:rsidRPr="00751BF2">
        <w:rPr>
          <w:b/>
          <w:color w:val="FF0000"/>
          <w:sz w:val="18"/>
          <w:szCs w:val="18"/>
        </w:rPr>
        <w:t xml:space="preserve"> </w:t>
      </w:r>
      <w:r w:rsidR="003660A6" w:rsidRPr="00751BF2">
        <w:rPr>
          <w:b/>
          <w:bCs/>
          <w:color w:val="000000" w:themeColor="text1"/>
          <w:sz w:val="18"/>
          <w:szCs w:val="18"/>
        </w:rPr>
        <w:t>(Değişik: RG-</w:t>
      </w:r>
      <w:r w:rsidR="00E90284" w:rsidRPr="00751BF2">
        <w:rPr>
          <w:b/>
          <w:bCs/>
          <w:color w:val="000000" w:themeColor="text1"/>
          <w:sz w:val="18"/>
          <w:szCs w:val="18"/>
        </w:rPr>
        <w:t xml:space="preserve"> </w:t>
      </w:r>
      <w:r w:rsidR="003660A6" w:rsidRPr="00751BF2">
        <w:rPr>
          <w:b/>
          <w:bCs/>
          <w:color w:val="000000" w:themeColor="text1"/>
          <w:sz w:val="18"/>
          <w:szCs w:val="18"/>
        </w:rPr>
        <w:t>30/08/2014-</w:t>
      </w:r>
      <w:r w:rsidR="00E90284" w:rsidRPr="00751BF2">
        <w:rPr>
          <w:b/>
          <w:bCs/>
          <w:color w:val="000000" w:themeColor="text1"/>
          <w:sz w:val="18"/>
          <w:szCs w:val="18"/>
        </w:rPr>
        <w:t xml:space="preserve"> </w:t>
      </w:r>
      <w:r w:rsidR="003660A6" w:rsidRPr="00751BF2">
        <w:rPr>
          <w:b/>
          <w:bCs/>
          <w:color w:val="000000" w:themeColor="text1"/>
          <w:sz w:val="18"/>
          <w:szCs w:val="18"/>
        </w:rPr>
        <w:t>29104/ 8-d md. Yürürlük: 30/08/2014)</w:t>
      </w:r>
    </w:p>
    <w:p w:rsidR="006749A6" w:rsidRPr="00751BF2" w:rsidRDefault="009C2650" w:rsidP="00A838CB">
      <w:pPr>
        <w:tabs>
          <w:tab w:val="left" w:pos="709"/>
        </w:tabs>
        <w:spacing w:line="240" w:lineRule="atLeast"/>
        <w:jc w:val="both"/>
        <w:rPr>
          <w:strike/>
          <w:color w:val="000000" w:themeColor="text1"/>
          <w:sz w:val="18"/>
          <w:szCs w:val="18"/>
          <w:lang w:eastAsia="en-US"/>
        </w:rPr>
      </w:pPr>
      <w:r w:rsidRPr="00751BF2">
        <w:rPr>
          <w:color w:val="FF0000"/>
          <w:sz w:val="18"/>
          <w:szCs w:val="18"/>
        </w:rPr>
        <w:t xml:space="preserve">              </w:t>
      </w:r>
      <w:r w:rsidR="003660A6" w:rsidRPr="00751BF2">
        <w:rPr>
          <w:color w:val="FF0000"/>
          <w:sz w:val="18"/>
          <w:szCs w:val="18"/>
        </w:rPr>
        <w:t xml:space="preserve"> </w:t>
      </w:r>
      <w:r w:rsidR="00A838CB" w:rsidRPr="00751BF2">
        <w:rPr>
          <w:color w:val="FF0000"/>
          <w:sz w:val="18"/>
          <w:szCs w:val="18"/>
        </w:rPr>
        <w:tab/>
      </w:r>
      <w:r w:rsidR="009C4224" w:rsidRPr="00751BF2">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751BF2">
        <w:rPr>
          <w:strike/>
          <w:color w:val="000000" w:themeColor="text1"/>
          <w:sz w:val="18"/>
          <w:szCs w:val="18"/>
          <w:lang w:eastAsia="en-US"/>
        </w:rPr>
        <w:t xml:space="preserve"> </w:t>
      </w:r>
    </w:p>
    <w:p w:rsidR="00CE1108" w:rsidRPr="00751BF2" w:rsidRDefault="009C2650" w:rsidP="009C2650">
      <w:pPr>
        <w:spacing w:line="240" w:lineRule="atLeast"/>
        <w:jc w:val="both"/>
        <w:rPr>
          <w:color w:val="FF0000"/>
          <w:sz w:val="18"/>
          <w:szCs w:val="18"/>
        </w:rPr>
      </w:pPr>
      <w:r w:rsidRPr="00751BF2">
        <w:rPr>
          <w:color w:val="FF0000"/>
          <w:sz w:val="18"/>
          <w:szCs w:val="18"/>
          <w:lang w:eastAsia="en-US"/>
        </w:rPr>
        <w:t xml:space="preserve">                </w:t>
      </w:r>
      <w:r w:rsidR="00CE1108" w:rsidRPr="00751BF2">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sidRPr="00751BF2">
        <w:rPr>
          <w:b/>
          <w:color w:val="FF0000"/>
          <w:sz w:val="18"/>
          <w:szCs w:val="18"/>
        </w:rPr>
        <w:tab/>
      </w:r>
      <w:r w:rsidR="009C4224" w:rsidRPr="00751BF2">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D45A26" w:rsidRDefault="00A838CB" w:rsidP="00A838CB">
      <w:pPr>
        <w:tabs>
          <w:tab w:val="left" w:pos="284"/>
        </w:tabs>
        <w:spacing w:line="240" w:lineRule="atLeast"/>
        <w:jc w:val="both"/>
        <w:rPr>
          <w:b/>
          <w:color w:val="FF0000"/>
          <w:sz w:val="18"/>
          <w:szCs w:val="18"/>
        </w:rPr>
      </w:pPr>
      <w:r>
        <w:rPr>
          <w:b/>
          <w:color w:val="FF0000"/>
          <w:sz w:val="18"/>
          <w:szCs w:val="18"/>
        </w:rPr>
        <w:tab/>
      </w:r>
      <w:r w:rsidR="009C4224" w:rsidRPr="00D45A26">
        <w:rPr>
          <w:b/>
          <w:color w:val="FF0000"/>
          <w:sz w:val="18"/>
          <w:szCs w:val="18"/>
        </w:rPr>
        <w:t>3.3.26- Sinüs tarsi vidası</w:t>
      </w:r>
    </w:p>
    <w:p w:rsidR="009C4224" w:rsidRPr="00D45A26" w:rsidRDefault="009C4224" w:rsidP="009C4224">
      <w:pPr>
        <w:spacing w:line="240" w:lineRule="atLeast"/>
        <w:ind w:firstLine="709"/>
        <w:jc w:val="both"/>
        <w:rPr>
          <w:color w:val="FF0000"/>
          <w:sz w:val="18"/>
          <w:szCs w:val="18"/>
        </w:rPr>
      </w:pPr>
      <w:r w:rsidRPr="00D45A26">
        <w:rPr>
          <w:color w:val="FF0000"/>
          <w:sz w:val="18"/>
          <w:szCs w:val="18"/>
        </w:rPr>
        <w:t>(1) Esnek, ağrılı, 8-14 yaş (8 ve 14 dahil) vaka grubunda</w:t>
      </w:r>
      <w:r w:rsidRPr="00D45A26">
        <w:rPr>
          <w:rFonts w:ascii="Calibri" w:eastAsia="Calibri" w:hAnsi="Calibri"/>
          <w:color w:val="FF0000"/>
          <w:sz w:val="22"/>
          <w:szCs w:val="22"/>
          <w:lang w:eastAsia="en-US"/>
        </w:rPr>
        <w:t xml:space="preserve"> </w:t>
      </w:r>
      <w:r w:rsidRPr="00D45A26">
        <w:rPr>
          <w:color w:val="FF0000"/>
          <w:sz w:val="18"/>
          <w:szCs w:val="18"/>
        </w:rPr>
        <w:t>eğitim verme yetkisi bulunan üçüncü basamak hastanelerde kullanılması halinde bedelleri Kurumca karşılanır.</w:t>
      </w:r>
    </w:p>
    <w:p w:rsidR="00E03148" w:rsidRPr="00D45A26" w:rsidRDefault="000D0014" w:rsidP="00A838CB">
      <w:pPr>
        <w:tabs>
          <w:tab w:val="left" w:pos="284"/>
          <w:tab w:val="left" w:pos="709"/>
          <w:tab w:val="left" w:pos="993"/>
        </w:tabs>
        <w:rPr>
          <w:b/>
          <w:color w:val="FF0000"/>
          <w:sz w:val="18"/>
          <w:szCs w:val="18"/>
        </w:rPr>
      </w:pPr>
      <w:r w:rsidRPr="00D45A26">
        <w:rPr>
          <w:b/>
          <w:color w:val="FF0000"/>
          <w:sz w:val="18"/>
          <w:szCs w:val="18"/>
        </w:rPr>
        <w:t xml:space="preserve">    </w:t>
      </w:r>
      <w:r w:rsidR="00A838CB" w:rsidRPr="00D45A26">
        <w:rPr>
          <w:b/>
          <w:color w:val="FF0000"/>
          <w:sz w:val="18"/>
          <w:szCs w:val="18"/>
        </w:rPr>
        <w:tab/>
      </w:r>
      <w:r w:rsidR="009C4224" w:rsidRPr="00D45A26">
        <w:rPr>
          <w:b/>
          <w:color w:val="FF0000"/>
          <w:sz w:val="18"/>
          <w:szCs w:val="18"/>
        </w:rPr>
        <w:t>3.3.27- Absorbe olabilir omuz balon spacer</w:t>
      </w:r>
      <w:r w:rsidR="00E03148" w:rsidRPr="00D45A26">
        <w:rPr>
          <w:b/>
          <w:color w:val="FF0000"/>
          <w:sz w:val="18"/>
          <w:szCs w:val="18"/>
        </w:rPr>
        <w:t xml:space="preserve"> </w:t>
      </w:r>
    </w:p>
    <w:p w:rsidR="009C4224" w:rsidRPr="00D45A26" w:rsidRDefault="008310CF" w:rsidP="008310CF">
      <w:pPr>
        <w:ind w:firstLine="709"/>
        <w:rPr>
          <w:b/>
          <w:color w:val="FF0000"/>
          <w:sz w:val="18"/>
          <w:szCs w:val="18"/>
        </w:rPr>
      </w:pPr>
      <w:r w:rsidRPr="00D45A26">
        <w:rPr>
          <w:b/>
          <w:bCs/>
          <w:color w:val="000000" w:themeColor="text1"/>
          <w:sz w:val="18"/>
          <w:szCs w:val="18"/>
        </w:rPr>
        <w:t>(Değişik: RG-</w:t>
      </w:r>
      <w:r w:rsidR="00E90284" w:rsidRPr="00D45A26">
        <w:rPr>
          <w:b/>
          <w:bCs/>
          <w:color w:val="000000" w:themeColor="text1"/>
          <w:sz w:val="18"/>
          <w:szCs w:val="18"/>
        </w:rPr>
        <w:t xml:space="preserve"> </w:t>
      </w:r>
      <w:r w:rsidRPr="00D45A26">
        <w:rPr>
          <w:b/>
          <w:bCs/>
          <w:color w:val="000000" w:themeColor="text1"/>
          <w:sz w:val="18"/>
          <w:szCs w:val="18"/>
        </w:rPr>
        <w:t>30/08/2014-</w:t>
      </w:r>
      <w:r w:rsidR="00E90284" w:rsidRPr="00D45A26">
        <w:rPr>
          <w:b/>
          <w:bCs/>
          <w:color w:val="000000" w:themeColor="text1"/>
          <w:sz w:val="18"/>
          <w:szCs w:val="18"/>
        </w:rPr>
        <w:t xml:space="preserve"> </w:t>
      </w:r>
      <w:r w:rsidRPr="00D45A26">
        <w:rPr>
          <w:b/>
          <w:bCs/>
          <w:color w:val="000000" w:themeColor="text1"/>
          <w:sz w:val="18"/>
          <w:szCs w:val="18"/>
        </w:rPr>
        <w:t>29104/ 8-e md. Yürürlük: 30/08/2014)</w:t>
      </w:r>
    </w:p>
    <w:p w:rsidR="000A0C57" w:rsidRPr="00D45A26" w:rsidRDefault="009C4224" w:rsidP="00A838CB">
      <w:pPr>
        <w:tabs>
          <w:tab w:val="left" w:pos="709"/>
        </w:tabs>
        <w:spacing w:line="240" w:lineRule="atLeast"/>
        <w:ind w:firstLine="709"/>
        <w:jc w:val="both"/>
        <w:rPr>
          <w:rFonts w:eastAsia="Calibri"/>
          <w:color w:val="000000" w:themeColor="text1"/>
          <w:sz w:val="18"/>
          <w:szCs w:val="18"/>
          <w:lang w:eastAsia="en-US"/>
        </w:rPr>
      </w:pPr>
      <w:r w:rsidRPr="00D45A26">
        <w:rPr>
          <w:color w:val="000000" w:themeColor="text1"/>
          <w:sz w:val="18"/>
          <w:szCs w:val="18"/>
        </w:rPr>
        <w:t xml:space="preserve">(1) </w:t>
      </w:r>
      <w:r w:rsidRPr="00D45A26">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D45A26">
        <w:rPr>
          <w:rFonts w:eastAsia="Calibri"/>
          <w:color w:val="000000" w:themeColor="text1"/>
          <w:sz w:val="18"/>
          <w:szCs w:val="18"/>
          <w:lang w:eastAsia="en-US"/>
        </w:rPr>
        <w:t xml:space="preserve"> </w:t>
      </w:r>
    </w:p>
    <w:p w:rsidR="00C47E24" w:rsidRPr="00D45A26" w:rsidRDefault="00C47E24" w:rsidP="00A838CB">
      <w:pPr>
        <w:tabs>
          <w:tab w:val="left" w:pos="709"/>
        </w:tabs>
        <w:spacing w:line="240" w:lineRule="atLeast"/>
        <w:ind w:firstLine="709"/>
        <w:jc w:val="both"/>
        <w:rPr>
          <w:strike/>
          <w:color w:val="FF0000"/>
          <w:sz w:val="18"/>
          <w:szCs w:val="18"/>
        </w:rPr>
      </w:pPr>
      <w:r w:rsidRPr="00D45A26">
        <w:rPr>
          <w:rFonts w:eastAsia="Calibri"/>
          <w:color w:val="FF0000"/>
          <w:sz w:val="18"/>
          <w:szCs w:val="18"/>
          <w:lang w:eastAsia="en-US"/>
        </w:rPr>
        <w:t>(1)</w:t>
      </w:r>
      <w:r w:rsidR="00A838CB" w:rsidRPr="00D45A26">
        <w:rPr>
          <w:rFonts w:eastAsia="Calibri"/>
          <w:color w:val="FF0000"/>
          <w:sz w:val="18"/>
          <w:szCs w:val="18"/>
          <w:lang w:eastAsia="en-US"/>
        </w:rPr>
        <w:t xml:space="preserve"> </w:t>
      </w:r>
      <w:r w:rsidRPr="00D45A26">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sidRPr="00D45A26">
        <w:rPr>
          <w:b/>
          <w:color w:val="FF0000"/>
          <w:sz w:val="18"/>
          <w:szCs w:val="18"/>
        </w:rPr>
        <w:tab/>
      </w:r>
      <w:r w:rsidR="009C4224" w:rsidRPr="00D45A26">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D45A26" w:rsidRDefault="00A838CB" w:rsidP="00A838CB">
      <w:pPr>
        <w:tabs>
          <w:tab w:val="left" w:pos="284"/>
        </w:tabs>
        <w:spacing w:line="240" w:lineRule="atLeast"/>
        <w:jc w:val="both"/>
        <w:rPr>
          <w:b/>
          <w:color w:val="FF0000"/>
          <w:sz w:val="18"/>
          <w:szCs w:val="18"/>
        </w:rPr>
      </w:pPr>
      <w:r>
        <w:rPr>
          <w:b/>
          <w:color w:val="FF0000"/>
          <w:sz w:val="18"/>
          <w:szCs w:val="18"/>
        </w:rPr>
        <w:tab/>
      </w:r>
      <w:r w:rsidR="00330641" w:rsidRPr="00D45A26">
        <w:rPr>
          <w:b/>
          <w:color w:val="FF0000"/>
          <w:sz w:val="18"/>
          <w:szCs w:val="18"/>
        </w:rPr>
        <w:t>3.3.29- Kanama durdurmada kullanılan tıbbi malzemeler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D45A26" w:rsidRDefault="00330641" w:rsidP="00330641">
      <w:pPr>
        <w:spacing w:line="240" w:lineRule="atLeast"/>
        <w:ind w:firstLine="709"/>
        <w:jc w:val="both"/>
        <w:rPr>
          <w:sz w:val="18"/>
          <w:szCs w:val="18"/>
        </w:rPr>
      </w:pPr>
      <w:r w:rsidRPr="00D45A26">
        <w:rPr>
          <w:color w:val="FF0000"/>
          <w:sz w:val="18"/>
          <w:szCs w:val="18"/>
        </w:rPr>
        <w:t>(2</w:t>
      </w:r>
      <w:r w:rsidRPr="00D45A26">
        <w:rPr>
          <w:b/>
          <w:color w:val="FF0000"/>
          <w:sz w:val="18"/>
          <w:szCs w:val="18"/>
        </w:rPr>
        <w:t>)</w:t>
      </w:r>
      <w:r w:rsidR="005624D0" w:rsidRPr="00D45A26">
        <w:rPr>
          <w:b/>
          <w:color w:val="FF0000"/>
          <w:sz w:val="18"/>
          <w:szCs w:val="18"/>
        </w:rPr>
        <w:t xml:space="preserve"> </w:t>
      </w:r>
      <w:r w:rsidR="00ED29BC" w:rsidRPr="00D45A26">
        <w:rPr>
          <w:b/>
          <w:sz w:val="18"/>
          <w:szCs w:val="18"/>
        </w:rPr>
        <w:t>(Değişik:</w:t>
      </w:r>
      <w:r w:rsidR="00E90284" w:rsidRPr="00D45A26">
        <w:rPr>
          <w:b/>
          <w:sz w:val="18"/>
          <w:szCs w:val="18"/>
        </w:rPr>
        <w:t xml:space="preserve"> </w:t>
      </w:r>
      <w:r w:rsidR="00ED29BC" w:rsidRPr="00D45A26">
        <w:rPr>
          <w:b/>
          <w:sz w:val="18"/>
          <w:szCs w:val="18"/>
        </w:rPr>
        <w:t>RG-</w:t>
      </w:r>
      <w:r w:rsidR="00E90284" w:rsidRPr="00D45A26">
        <w:rPr>
          <w:b/>
          <w:sz w:val="18"/>
          <w:szCs w:val="18"/>
        </w:rPr>
        <w:t xml:space="preserve"> </w:t>
      </w:r>
      <w:r w:rsidR="00ED29BC" w:rsidRPr="00D45A26">
        <w:rPr>
          <w:b/>
          <w:sz w:val="18"/>
          <w:szCs w:val="18"/>
        </w:rPr>
        <w:t>0</w:t>
      </w:r>
      <w:r w:rsidR="00216084" w:rsidRPr="00D45A26">
        <w:rPr>
          <w:b/>
          <w:sz w:val="18"/>
          <w:szCs w:val="18"/>
        </w:rPr>
        <w:t>1</w:t>
      </w:r>
      <w:r w:rsidR="00ED29BC" w:rsidRPr="00D45A26">
        <w:rPr>
          <w:b/>
          <w:sz w:val="18"/>
          <w:szCs w:val="18"/>
        </w:rPr>
        <w:t>/</w:t>
      </w:r>
      <w:r w:rsidR="00216084" w:rsidRPr="00D45A26">
        <w:rPr>
          <w:b/>
          <w:sz w:val="18"/>
          <w:szCs w:val="18"/>
        </w:rPr>
        <w:t>10</w:t>
      </w:r>
      <w:r w:rsidR="00ED29BC" w:rsidRPr="00D45A26">
        <w:rPr>
          <w:b/>
          <w:sz w:val="18"/>
          <w:szCs w:val="18"/>
        </w:rPr>
        <w:t>/201</w:t>
      </w:r>
      <w:r w:rsidR="00216084" w:rsidRPr="00D45A26">
        <w:rPr>
          <w:b/>
          <w:sz w:val="18"/>
          <w:szCs w:val="18"/>
        </w:rPr>
        <w:t>4</w:t>
      </w:r>
      <w:r w:rsidR="00ED29BC" w:rsidRPr="00D45A26">
        <w:rPr>
          <w:b/>
          <w:sz w:val="18"/>
          <w:szCs w:val="18"/>
        </w:rPr>
        <w:t>-</w:t>
      </w:r>
      <w:r w:rsidR="00E90284" w:rsidRPr="00D45A26">
        <w:rPr>
          <w:b/>
          <w:sz w:val="18"/>
          <w:szCs w:val="18"/>
        </w:rPr>
        <w:t xml:space="preserve"> </w:t>
      </w:r>
      <w:r w:rsidR="00ED29BC" w:rsidRPr="00D45A26">
        <w:rPr>
          <w:b/>
          <w:sz w:val="18"/>
          <w:szCs w:val="18"/>
        </w:rPr>
        <w:t>2</w:t>
      </w:r>
      <w:r w:rsidR="00216084" w:rsidRPr="00D45A26">
        <w:rPr>
          <w:b/>
          <w:sz w:val="18"/>
          <w:szCs w:val="18"/>
        </w:rPr>
        <w:t>9136</w:t>
      </w:r>
      <w:r w:rsidR="00ED29BC" w:rsidRPr="00D45A26">
        <w:rPr>
          <w:b/>
          <w:sz w:val="18"/>
          <w:szCs w:val="18"/>
        </w:rPr>
        <w:t>/</w:t>
      </w:r>
      <w:r w:rsidR="00E90284" w:rsidRPr="00D45A26">
        <w:rPr>
          <w:b/>
          <w:sz w:val="18"/>
          <w:szCs w:val="18"/>
        </w:rPr>
        <w:t xml:space="preserve"> </w:t>
      </w:r>
      <w:r w:rsidR="00ED29BC" w:rsidRPr="00D45A26">
        <w:rPr>
          <w:b/>
          <w:sz w:val="18"/>
          <w:szCs w:val="18"/>
        </w:rPr>
        <w:t>10-ğ md. Yürürlük: 01/10/2014)</w:t>
      </w:r>
      <w:r w:rsidR="00ED29BC" w:rsidRPr="00D45A26">
        <w:rPr>
          <w:sz w:val="18"/>
          <w:szCs w:val="18"/>
        </w:rPr>
        <w:t xml:space="preserve"> </w:t>
      </w:r>
      <w:r w:rsidRPr="00D45A2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D45A26">
        <w:rPr>
          <w:color w:val="FF0000"/>
          <w:sz w:val="18"/>
          <w:szCs w:val="18"/>
        </w:rPr>
        <w:t xml:space="preserve"> </w:t>
      </w:r>
      <w:r w:rsidR="002C3C0F" w:rsidRPr="00D45A26">
        <w:rPr>
          <w:b/>
          <w:color w:val="FF0000"/>
          <w:sz w:val="18"/>
          <w:szCs w:val="18"/>
        </w:rPr>
        <w:t xml:space="preserve">(Değişik: RG- </w:t>
      </w:r>
      <w:r w:rsidR="004D4B47" w:rsidRPr="00D45A26">
        <w:rPr>
          <w:b/>
          <w:color w:val="FF0000"/>
          <w:sz w:val="18"/>
          <w:szCs w:val="18"/>
        </w:rPr>
        <w:t>18</w:t>
      </w:r>
      <w:r w:rsidR="002C3C0F" w:rsidRPr="00D45A26">
        <w:rPr>
          <w:b/>
          <w:color w:val="FF0000"/>
          <w:sz w:val="18"/>
          <w:szCs w:val="18"/>
        </w:rPr>
        <w:t>/02/2015-</w:t>
      </w:r>
      <w:r w:rsidR="00E90284" w:rsidRPr="00D45A26">
        <w:rPr>
          <w:b/>
          <w:color w:val="FF0000"/>
          <w:sz w:val="18"/>
          <w:szCs w:val="18"/>
        </w:rPr>
        <w:t xml:space="preserve"> </w:t>
      </w:r>
      <w:r w:rsidR="004D4B47" w:rsidRPr="00D45A26">
        <w:rPr>
          <w:b/>
          <w:color w:val="FF0000"/>
          <w:sz w:val="18"/>
          <w:szCs w:val="18"/>
        </w:rPr>
        <w:t>29271</w:t>
      </w:r>
      <w:r w:rsidR="002C3C0F" w:rsidRPr="00D45A26">
        <w:rPr>
          <w:b/>
          <w:color w:val="FF0000"/>
          <w:sz w:val="18"/>
          <w:szCs w:val="18"/>
        </w:rPr>
        <w:t>/ 1</w:t>
      </w:r>
      <w:r w:rsidR="00784B04" w:rsidRPr="00D45A26">
        <w:rPr>
          <w:b/>
          <w:color w:val="FF0000"/>
          <w:sz w:val="18"/>
          <w:szCs w:val="18"/>
        </w:rPr>
        <w:t>0</w:t>
      </w:r>
      <w:r w:rsidR="002C3C0F" w:rsidRPr="00D45A26">
        <w:rPr>
          <w:b/>
          <w:color w:val="FF0000"/>
          <w:sz w:val="18"/>
          <w:szCs w:val="18"/>
        </w:rPr>
        <w:t xml:space="preserve"> md. Yürürlük: </w:t>
      </w:r>
      <w:r w:rsidR="004D4B47" w:rsidRPr="00D45A26">
        <w:rPr>
          <w:b/>
          <w:color w:val="FF0000"/>
          <w:sz w:val="18"/>
          <w:szCs w:val="18"/>
        </w:rPr>
        <w:t>18/02/2015</w:t>
      </w:r>
      <w:r w:rsidR="002C3C0F" w:rsidRPr="00D45A26">
        <w:rPr>
          <w:b/>
          <w:color w:val="FF0000"/>
          <w:sz w:val="18"/>
          <w:szCs w:val="18"/>
        </w:rPr>
        <w:t>)</w:t>
      </w:r>
      <w:r w:rsidR="002C3C0F" w:rsidRPr="00D45A26">
        <w:rPr>
          <w:b/>
          <w:sz w:val="18"/>
          <w:szCs w:val="18"/>
        </w:rPr>
        <w:t xml:space="preserve"> </w:t>
      </w:r>
      <w:r w:rsidR="00ED29BC" w:rsidRPr="00D45A26">
        <w:rPr>
          <w:strike/>
          <w:sz w:val="18"/>
          <w:szCs w:val="18"/>
        </w:rPr>
        <w:t>Kanama durdurmada kullanılan tıbbi malzemelerin vücut dışı uygulamalarında</w:t>
      </w:r>
      <w:r w:rsidR="002C3C0F" w:rsidRPr="00D45A26">
        <w:rPr>
          <w:rFonts w:eastAsia="ヒラギノ明朝 Pro W3" w:hAnsi="Times"/>
          <w:noProof/>
          <w:sz w:val="18"/>
          <w:szCs w:val="18"/>
          <w:lang w:val="en-US" w:eastAsia="en-US"/>
        </w:rPr>
        <w:t xml:space="preserve"> </w:t>
      </w:r>
      <w:r w:rsidR="002C3C0F" w:rsidRPr="00D45A26">
        <w:rPr>
          <w:rFonts w:eastAsia="ヒラギノ明朝 Pro W3" w:hAnsi="Times"/>
          <w:noProof/>
          <w:color w:val="FF0000"/>
          <w:sz w:val="18"/>
          <w:szCs w:val="18"/>
          <w:lang w:val="en-US" w:eastAsia="en-US"/>
        </w:rPr>
        <w:t>Kanama durdurmada kullan</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lan emilemeyen t</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bbi malzemelerin</w:t>
      </w:r>
      <w:r w:rsidR="00ED29BC" w:rsidRPr="00D45A26">
        <w:rPr>
          <w:sz w:val="18"/>
          <w:szCs w:val="18"/>
        </w:rPr>
        <w:t>, acil servislerde veya yatarak tedavilerde, epikrizde aşağıdaki durumlardan en az birinin belirtilmesi şartıyla en fazla 2 (iki) adet olmak üzere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değerinin 50.000 K/ 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(3)</w:t>
      </w:r>
      <w:r w:rsidR="002C3C0F" w:rsidRPr="00D45A26">
        <w:rPr>
          <w:b/>
          <w:color w:val="00B050"/>
          <w:sz w:val="18"/>
          <w:szCs w:val="18"/>
        </w:rPr>
        <w:t xml:space="preserve"> </w:t>
      </w:r>
      <w:r w:rsidR="002C3C0F" w:rsidRPr="00D45A26">
        <w:rPr>
          <w:b/>
          <w:sz w:val="18"/>
          <w:szCs w:val="18"/>
        </w:rPr>
        <w:t xml:space="preserve">(Değişik: RG- </w:t>
      </w:r>
      <w:r w:rsidR="004D4B47" w:rsidRPr="00D45A26">
        <w:rPr>
          <w:b/>
          <w:sz w:val="18"/>
          <w:szCs w:val="18"/>
        </w:rPr>
        <w:t>18</w:t>
      </w:r>
      <w:r w:rsidR="002C3C0F" w:rsidRPr="00D45A26">
        <w:rPr>
          <w:b/>
          <w:sz w:val="18"/>
          <w:szCs w:val="18"/>
        </w:rPr>
        <w:t>/02/2015-</w:t>
      </w:r>
      <w:r w:rsidR="00E90284" w:rsidRPr="00D45A26">
        <w:rPr>
          <w:b/>
          <w:sz w:val="18"/>
          <w:szCs w:val="18"/>
        </w:rPr>
        <w:t xml:space="preserve"> </w:t>
      </w:r>
      <w:r w:rsidR="004D4B47" w:rsidRPr="00D45A26">
        <w:rPr>
          <w:b/>
          <w:sz w:val="18"/>
          <w:szCs w:val="18"/>
        </w:rPr>
        <w:t>29271</w:t>
      </w:r>
      <w:r w:rsidR="002C3C0F" w:rsidRPr="00D45A26">
        <w:rPr>
          <w:b/>
          <w:sz w:val="18"/>
          <w:szCs w:val="18"/>
        </w:rPr>
        <w:t>/ 1</w:t>
      </w:r>
      <w:r w:rsidR="00784B04" w:rsidRPr="00D45A26">
        <w:rPr>
          <w:b/>
          <w:sz w:val="18"/>
          <w:szCs w:val="18"/>
        </w:rPr>
        <w:t>0</w:t>
      </w:r>
      <w:r w:rsidR="002C3C0F" w:rsidRPr="00D45A26">
        <w:rPr>
          <w:b/>
          <w:sz w:val="18"/>
          <w:szCs w:val="18"/>
        </w:rPr>
        <w:t xml:space="preserve"> md. Yürürlük: </w:t>
      </w:r>
      <w:r w:rsidR="004D4B47" w:rsidRPr="00D45A26">
        <w:rPr>
          <w:b/>
          <w:sz w:val="18"/>
          <w:szCs w:val="18"/>
        </w:rPr>
        <w:t>18/02/2015</w:t>
      </w:r>
      <w:r w:rsidR="002C3C0F" w:rsidRPr="00D45A26">
        <w:rPr>
          <w:b/>
          <w:sz w:val="18"/>
          <w:szCs w:val="18"/>
        </w:rPr>
        <w:t>)</w:t>
      </w:r>
      <w:r w:rsidRPr="00D45A26">
        <w:rPr>
          <w:sz w:val="18"/>
          <w:szCs w:val="18"/>
        </w:rPr>
        <w:t xml:space="preserve"> </w:t>
      </w:r>
      <w:r w:rsidRPr="00D45A26">
        <w:rPr>
          <w:strike/>
          <w:color w:val="000000" w:themeColor="text1"/>
          <w:sz w:val="18"/>
          <w:szCs w:val="18"/>
        </w:rPr>
        <w:t xml:space="preserve">Kanama durdurmada kullanılan tıbbi malzemelerin endoskopik/cerrahi uygulamalarında, epikrizde aşağıdaki durumlardan en az birinin ve kullanılan tıbbi malzeme </w:t>
      </w:r>
      <w:r w:rsidRPr="00D45A26">
        <w:rPr>
          <w:strike/>
          <w:color w:val="000000" w:themeColor="text1"/>
          <w:sz w:val="18"/>
          <w:szCs w:val="18"/>
        </w:rPr>
        <w:lastRenderedPageBreak/>
        <w:t>sayısının belirtilmesi şartıyla bedelleri Kurumca karşılanır.</w:t>
      </w:r>
      <w:r w:rsidR="00C564F7" w:rsidRPr="00D45A26">
        <w:t xml:space="preserve"> </w:t>
      </w:r>
      <w:r w:rsidR="00C564F7" w:rsidRPr="00D45A26">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 50.000 K/mm³'ün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Multi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e) Ligasyon, koter, sütür uygulanamayan veya bu uygulamalarla durdurulamayan endoskopik/intraoperatif kanamalarda.</w:t>
      </w:r>
    </w:p>
    <w:p w:rsidR="00A215D9" w:rsidRPr="00D45A26" w:rsidRDefault="00A215D9" w:rsidP="00A215D9">
      <w:pPr>
        <w:spacing w:line="240" w:lineRule="atLeast"/>
        <w:ind w:firstLine="709"/>
        <w:jc w:val="both"/>
        <w:rPr>
          <w:color w:val="FF0000"/>
          <w:sz w:val="18"/>
          <w:szCs w:val="18"/>
        </w:rPr>
      </w:pPr>
      <w:r w:rsidRPr="00D45A26">
        <w:rPr>
          <w:b/>
          <w:color w:val="FF0000"/>
          <w:sz w:val="18"/>
          <w:szCs w:val="18"/>
        </w:rPr>
        <w:t xml:space="preserve">(Mülga: </w:t>
      </w:r>
      <w:r w:rsidR="00FD003D" w:rsidRPr="00D45A26">
        <w:rPr>
          <w:b/>
          <w:color w:val="FF0000"/>
          <w:sz w:val="18"/>
          <w:szCs w:val="18"/>
        </w:rPr>
        <w:t>RG- 25/03/2017- 30018</w:t>
      </w:r>
      <w:r w:rsidRPr="00D45A26">
        <w:rPr>
          <w:b/>
          <w:color w:val="FF0000"/>
          <w:sz w:val="18"/>
          <w:szCs w:val="18"/>
        </w:rPr>
        <w:t xml:space="preserve">/ 17 md. </w:t>
      </w:r>
      <w:r w:rsidR="00FD003D" w:rsidRPr="00D45A26">
        <w:rPr>
          <w:b/>
          <w:color w:val="FF0000"/>
          <w:sz w:val="18"/>
          <w:szCs w:val="18"/>
        </w:rPr>
        <w:t>Yürürlük: 05</w:t>
      </w:r>
      <w:r w:rsidR="000C026D" w:rsidRPr="00D45A26">
        <w:rPr>
          <w:b/>
          <w:color w:val="FF0000"/>
          <w:sz w:val="18"/>
          <w:szCs w:val="18"/>
        </w:rPr>
        <w:t>/04/2017</w:t>
      </w:r>
      <w:r w:rsidRPr="00D45A26">
        <w:rPr>
          <w:color w:val="FF0000"/>
          <w:sz w:val="18"/>
          <w:szCs w:val="18"/>
        </w:rPr>
        <w:t>)</w:t>
      </w:r>
    </w:p>
    <w:p w:rsidR="00330641" w:rsidRPr="00D45A26" w:rsidRDefault="00A838CB" w:rsidP="00A838CB">
      <w:pPr>
        <w:tabs>
          <w:tab w:val="left" w:pos="284"/>
        </w:tabs>
        <w:spacing w:line="240" w:lineRule="atLeast"/>
        <w:jc w:val="both"/>
        <w:rPr>
          <w:b/>
          <w:strike/>
          <w:color w:val="000000" w:themeColor="text1"/>
          <w:sz w:val="18"/>
          <w:szCs w:val="18"/>
        </w:rPr>
      </w:pPr>
      <w:r w:rsidRPr="00D45A26">
        <w:rPr>
          <w:b/>
          <w:color w:val="000000" w:themeColor="text1"/>
          <w:sz w:val="18"/>
          <w:szCs w:val="18"/>
        </w:rPr>
        <w:tab/>
      </w:r>
      <w:r w:rsidR="00330641" w:rsidRPr="00D45A26">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D45A26">
        <w:rPr>
          <w:color w:val="000000" w:themeColor="text1"/>
          <w:sz w:val="18"/>
          <w:szCs w:val="18"/>
        </w:rPr>
        <w:t xml:space="preserve">                </w:t>
      </w:r>
      <w:r w:rsidR="00330641" w:rsidRPr="00D45A26">
        <w:rPr>
          <w:strike/>
          <w:color w:val="000000" w:themeColor="text1"/>
          <w:sz w:val="18"/>
          <w:szCs w:val="18"/>
        </w:rPr>
        <w:t>(1) SUT eki EK-2/D-4 “İntraoperatif Nöromonitorizasyon” İşleminin Ayrıca Faturalanabileceği</w:t>
      </w:r>
      <w:r w:rsidR="00330641" w:rsidRPr="00586C30">
        <w:rPr>
          <w:strike/>
          <w:color w:val="000000" w:themeColor="text1"/>
          <w:sz w:val="18"/>
          <w:szCs w:val="18"/>
        </w:rPr>
        <w:t xml:space="preserve">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D45A26"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D45A26">
        <w:rPr>
          <w:b/>
          <w:color w:val="FF0000"/>
          <w:sz w:val="18"/>
          <w:szCs w:val="18"/>
          <w:lang w:eastAsia="en-US"/>
        </w:rPr>
        <w:t xml:space="preserve">3.3.31- Hücresiz Kıkırdak Matriksleri </w:t>
      </w:r>
    </w:p>
    <w:p w:rsidR="00E03148" w:rsidRPr="00D45A26" w:rsidRDefault="00E03148" w:rsidP="0072038D">
      <w:pPr>
        <w:ind w:firstLine="709"/>
        <w:jc w:val="both"/>
        <w:outlineLvl w:val="4"/>
        <w:rPr>
          <w:color w:val="FF0000"/>
          <w:sz w:val="18"/>
          <w:szCs w:val="18"/>
          <w:lang w:eastAsia="en-US"/>
        </w:rPr>
      </w:pPr>
      <w:r w:rsidRPr="00D45A26">
        <w:rPr>
          <w:color w:val="FF0000"/>
          <w:sz w:val="18"/>
          <w:szCs w:val="18"/>
          <w:lang w:eastAsia="en-US"/>
        </w:rPr>
        <w:t xml:space="preserve"> (1) </w:t>
      </w:r>
      <w:r w:rsidR="0072038D" w:rsidRPr="00D45A26">
        <w:rPr>
          <w:b/>
          <w:sz w:val="18"/>
          <w:szCs w:val="18"/>
        </w:rPr>
        <w:t>(Değişik:</w:t>
      </w:r>
      <w:r w:rsidR="00000576" w:rsidRPr="00D45A26">
        <w:rPr>
          <w:b/>
          <w:sz w:val="18"/>
          <w:szCs w:val="18"/>
        </w:rPr>
        <w:t xml:space="preserve"> </w:t>
      </w:r>
      <w:r w:rsidR="0072038D" w:rsidRPr="00D45A26">
        <w:rPr>
          <w:b/>
          <w:sz w:val="18"/>
          <w:szCs w:val="18"/>
        </w:rPr>
        <w:t>RG-</w:t>
      </w:r>
      <w:r w:rsidR="00000576" w:rsidRPr="00D45A26">
        <w:rPr>
          <w:b/>
          <w:sz w:val="18"/>
          <w:szCs w:val="18"/>
        </w:rPr>
        <w:t xml:space="preserve"> </w:t>
      </w:r>
      <w:r w:rsidR="00216084" w:rsidRPr="00D45A26">
        <w:rPr>
          <w:b/>
          <w:sz w:val="18"/>
          <w:szCs w:val="18"/>
        </w:rPr>
        <w:t>01</w:t>
      </w:r>
      <w:r w:rsidR="0072038D" w:rsidRPr="00D45A26">
        <w:rPr>
          <w:b/>
          <w:sz w:val="18"/>
          <w:szCs w:val="18"/>
        </w:rPr>
        <w:t>/</w:t>
      </w:r>
      <w:r w:rsidR="00216084" w:rsidRPr="00D45A26">
        <w:rPr>
          <w:b/>
          <w:sz w:val="18"/>
          <w:szCs w:val="18"/>
        </w:rPr>
        <w:t>1</w:t>
      </w:r>
      <w:r w:rsidR="0072038D" w:rsidRPr="00D45A26">
        <w:rPr>
          <w:b/>
          <w:sz w:val="18"/>
          <w:szCs w:val="18"/>
        </w:rPr>
        <w:t>0/201</w:t>
      </w:r>
      <w:r w:rsidR="00216084" w:rsidRPr="00D45A26">
        <w:rPr>
          <w:b/>
          <w:sz w:val="18"/>
          <w:szCs w:val="18"/>
        </w:rPr>
        <w:t>4</w:t>
      </w:r>
      <w:r w:rsidR="0072038D" w:rsidRPr="00D45A26">
        <w:rPr>
          <w:b/>
          <w:sz w:val="18"/>
          <w:szCs w:val="18"/>
        </w:rPr>
        <w:t>-</w:t>
      </w:r>
      <w:r w:rsidR="00000576" w:rsidRPr="00D45A26">
        <w:rPr>
          <w:b/>
          <w:sz w:val="18"/>
          <w:szCs w:val="18"/>
        </w:rPr>
        <w:t xml:space="preserve"> </w:t>
      </w:r>
      <w:r w:rsidR="0072038D" w:rsidRPr="00D45A26">
        <w:rPr>
          <w:b/>
          <w:sz w:val="18"/>
          <w:szCs w:val="18"/>
        </w:rPr>
        <w:t>2</w:t>
      </w:r>
      <w:r w:rsidR="00216084" w:rsidRPr="00D45A26">
        <w:rPr>
          <w:b/>
          <w:sz w:val="18"/>
          <w:szCs w:val="18"/>
        </w:rPr>
        <w:t>9136</w:t>
      </w:r>
      <w:r w:rsidR="0072038D" w:rsidRPr="00D45A26">
        <w:rPr>
          <w:b/>
          <w:sz w:val="18"/>
          <w:szCs w:val="18"/>
        </w:rPr>
        <w:t xml:space="preserve">/ 10-h md. Yürürlük: 01/10/2014) </w:t>
      </w:r>
      <w:r w:rsidRPr="00D45A2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D45A26">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D45A26" w:rsidRDefault="00A838CB" w:rsidP="00A838CB">
      <w:pPr>
        <w:tabs>
          <w:tab w:val="left" w:pos="284"/>
        </w:tabs>
        <w:spacing w:line="240" w:lineRule="exact"/>
        <w:rPr>
          <w:b/>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3.3.32- Hücresiz Menisküs İmplantları:</w:t>
      </w:r>
    </w:p>
    <w:p w:rsidR="00E03148" w:rsidRPr="00D45A26" w:rsidRDefault="00E03148" w:rsidP="00E03148">
      <w:pPr>
        <w:spacing w:line="240" w:lineRule="exact"/>
        <w:ind w:firstLine="708"/>
        <w:rPr>
          <w:color w:val="FF0000"/>
          <w:sz w:val="18"/>
          <w:szCs w:val="18"/>
          <w:lang w:eastAsia="en-US"/>
        </w:rPr>
      </w:pPr>
      <w:r w:rsidRPr="00D45A26">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D45A26"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3.3.33-Bağ/Tendon Güçlendirici İmplantlar: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(1) Kendinden Sütursuz Transosseöz Sistemi, işlem başına en fazla 1 (bir) adet kullanıldığında bedeli Kurumca karşılanır.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751BF2" w:rsidRDefault="00CC7D92" w:rsidP="00CC7D92">
      <w:pPr>
        <w:tabs>
          <w:tab w:val="left" w:pos="709"/>
        </w:tabs>
        <w:jc w:val="both"/>
        <w:outlineLvl w:val="4"/>
        <w:rPr>
          <w:b/>
          <w:bCs/>
          <w:color w:val="FF0000"/>
          <w:sz w:val="18"/>
          <w:szCs w:val="18"/>
        </w:rPr>
      </w:pPr>
      <w:r w:rsidRPr="00751BF2">
        <w:rPr>
          <w:b/>
          <w:bCs/>
          <w:color w:val="FF0000"/>
          <w:sz w:val="18"/>
          <w:szCs w:val="18"/>
        </w:rPr>
        <w:tab/>
        <w:t xml:space="preserve">(Ek: RG-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r w:rsidR="00E053B4">
        <w:rPr>
          <w:b/>
          <w:bCs/>
          <w:color w:val="FF0000"/>
          <w:sz w:val="18"/>
          <w:szCs w:val="18"/>
        </w:rPr>
        <w:t xml:space="preserve"> 31350</w:t>
      </w:r>
      <w:r w:rsidRPr="00751BF2">
        <w:rPr>
          <w:b/>
          <w:bCs/>
          <w:color w:val="FF0000"/>
          <w:sz w:val="18"/>
          <w:szCs w:val="18"/>
        </w:rPr>
        <w:t xml:space="preserve">/ </w:t>
      </w:r>
      <w:r w:rsidR="00E053B4">
        <w:rPr>
          <w:b/>
          <w:bCs/>
          <w:color w:val="FF0000"/>
          <w:sz w:val="18"/>
          <w:szCs w:val="18"/>
        </w:rPr>
        <w:t>3</w:t>
      </w:r>
      <w:r w:rsidRPr="00751BF2">
        <w:rPr>
          <w:b/>
          <w:bCs/>
          <w:color w:val="FF0000"/>
          <w:sz w:val="18"/>
          <w:szCs w:val="18"/>
        </w:rPr>
        <w:t xml:space="preserve"> md. Yürürlük: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p>
    <w:p w:rsidR="00CC7D92" w:rsidRPr="00E053B4" w:rsidRDefault="00CC7D92" w:rsidP="00CC7D92">
      <w:pPr>
        <w:tabs>
          <w:tab w:val="left" w:pos="567"/>
        </w:tabs>
        <w:spacing w:line="240" w:lineRule="exact"/>
        <w:contextualSpacing/>
        <w:jc w:val="both"/>
        <w:rPr>
          <w:color w:val="FF0000"/>
          <w:sz w:val="18"/>
          <w:szCs w:val="18"/>
        </w:rPr>
      </w:pPr>
      <w:r>
        <w:rPr>
          <w:color w:val="000000"/>
          <w:sz w:val="18"/>
          <w:szCs w:val="18"/>
        </w:rPr>
        <w:t xml:space="preserve">                </w:t>
      </w:r>
      <w:r w:rsidRPr="00E053B4">
        <w:rPr>
          <w:color w:val="FF0000"/>
          <w:sz w:val="18"/>
          <w:szCs w:val="18"/>
        </w:rPr>
        <w:t xml:space="preserve">(3) Eklem içi kırıklarda ve artroskopik cerrahide kullanılması halinde bedeli Kurumca karşılanır. </w:t>
      </w:r>
    </w:p>
    <w:p w:rsidR="00CC7D92" w:rsidRPr="00E053B4" w:rsidRDefault="00CC7D92" w:rsidP="00E053B4">
      <w:pPr>
        <w:tabs>
          <w:tab w:val="left" w:pos="709"/>
        </w:tabs>
        <w:spacing w:line="240" w:lineRule="exact"/>
        <w:ind w:firstLine="709"/>
        <w:contextualSpacing/>
        <w:jc w:val="both"/>
        <w:rPr>
          <w:color w:val="FF0000"/>
          <w:sz w:val="18"/>
          <w:szCs w:val="18"/>
          <w:lang w:eastAsia="en-US"/>
        </w:rPr>
      </w:pPr>
      <w:r w:rsidRPr="00E053B4">
        <w:rPr>
          <w:color w:val="FF0000"/>
          <w:sz w:val="18"/>
          <w:szCs w:val="18"/>
        </w:rPr>
        <w:t>(4) TV5680 SUT kodlu tıbbi malzemenin TV1080 ve TV1090 SUT kodları ile birlikte fatura edilmesi halinde bedeli Kurumca karşılanmaz.</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BB36AE" w:rsidRDefault="007B50C5" w:rsidP="00A838CB">
      <w:pPr>
        <w:tabs>
          <w:tab w:val="left" w:pos="284"/>
        </w:tabs>
        <w:spacing w:line="240" w:lineRule="exact"/>
        <w:jc w:val="both"/>
        <w:rPr>
          <w:b/>
          <w:strike/>
          <w:noProof/>
          <w:color w:val="FF0000"/>
          <w:sz w:val="18"/>
          <w:szCs w:val="18"/>
        </w:rPr>
      </w:pPr>
      <w:r>
        <w:rPr>
          <w:b/>
          <w:noProof/>
          <w:color w:val="000000"/>
          <w:sz w:val="18"/>
          <w:szCs w:val="18"/>
        </w:rPr>
        <w:t xml:space="preserve">    </w:t>
      </w:r>
      <w:r w:rsidR="00A838CB" w:rsidRPr="00BB36AE">
        <w:rPr>
          <w:b/>
          <w:strike/>
          <w:noProof/>
          <w:color w:val="000000"/>
          <w:sz w:val="18"/>
          <w:szCs w:val="18"/>
        </w:rPr>
        <w:tab/>
      </w:r>
      <w:r w:rsidRPr="00BB36AE">
        <w:rPr>
          <w:b/>
          <w:strike/>
          <w:noProof/>
          <w:color w:val="FF0000"/>
          <w:sz w:val="18"/>
          <w:szCs w:val="18"/>
        </w:rPr>
        <w:t xml:space="preserve">3.3.35-İşitme Cihazı ve Kulak Kalıbı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BB36AE" w:rsidRDefault="007B50C5" w:rsidP="007B50C5">
      <w:pPr>
        <w:tabs>
          <w:tab w:val="left" w:pos="567"/>
          <w:tab w:val="left" w:pos="993"/>
        </w:tabs>
        <w:spacing w:line="240" w:lineRule="exact"/>
        <w:jc w:val="both"/>
        <w:rPr>
          <w:strike/>
          <w:noProof/>
          <w:color w:val="FF0000"/>
          <w:sz w:val="18"/>
          <w:szCs w:val="18"/>
        </w:rPr>
      </w:pPr>
      <w:r w:rsidRPr="00BB36AE">
        <w:rPr>
          <w:strike/>
          <w:noProof/>
          <w:color w:val="FF0000"/>
          <w:sz w:val="18"/>
          <w:szCs w:val="18"/>
        </w:rPr>
        <w:t xml:space="preserve">                (2) 0-18 yaş çocuklar için eğitimleri de göz önünde bulundurularak, dijital programlanabilir işitme cihazları;</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 a) 0-4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 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dört bantlı,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3.  Gürültü azaltıcı ve feedback yönetimi özellikli,</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 xml:space="preserve">4.  FM sistem uyumlu özellikli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left="708"/>
        <w:jc w:val="both"/>
        <w:rPr>
          <w:strike/>
          <w:noProof/>
          <w:color w:val="FF0000"/>
          <w:sz w:val="18"/>
          <w:szCs w:val="18"/>
        </w:rPr>
      </w:pPr>
      <w:r w:rsidRPr="00BB36AE">
        <w:rPr>
          <w:strike/>
          <w:noProof/>
          <w:color w:val="FF0000"/>
          <w:sz w:val="18"/>
          <w:szCs w:val="18"/>
        </w:rPr>
        <w:t xml:space="preserve">b) 5-12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spacing w:line="240" w:lineRule="exact"/>
        <w:ind w:left="1080"/>
        <w:jc w:val="both"/>
        <w:rPr>
          <w:strike/>
          <w:noProof/>
          <w:color w:val="FF0000"/>
          <w:sz w:val="18"/>
          <w:szCs w:val="18"/>
        </w:rPr>
      </w:pPr>
      <w:r w:rsidRPr="00BB36AE">
        <w:rPr>
          <w:strike/>
          <w:noProof/>
          <w:color w:val="FF0000"/>
          <w:sz w:val="18"/>
          <w:szCs w:val="18"/>
        </w:rPr>
        <w:t xml:space="preserve">        5.  Çift mikrofonlu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c ) 13-18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(kulak içi/kanal içi cihazda bu şart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tabs>
          <w:tab w:val="left" w:pos="851"/>
        </w:tabs>
        <w:spacing w:line="240" w:lineRule="exact"/>
        <w:ind w:left="1418"/>
        <w:jc w:val="both"/>
        <w:rPr>
          <w:strike/>
          <w:noProof/>
          <w:color w:val="FF0000"/>
          <w:sz w:val="18"/>
          <w:szCs w:val="18"/>
        </w:rPr>
      </w:pPr>
      <w:r w:rsidRPr="00BB36AE">
        <w:rPr>
          <w:strike/>
          <w:noProof/>
          <w:color w:val="FF0000"/>
          <w:sz w:val="18"/>
          <w:szCs w:val="18"/>
        </w:rPr>
        <w:t>5.  Çift mikrofonlu (kulak içi/kanal içi cihazda bu şart aranmaz) kulak arkası veya kulak içi/kanal içi cihaz olmalıdır.</w:t>
      </w:r>
    </w:p>
    <w:p w:rsidR="007B50C5" w:rsidRPr="00BB36AE" w:rsidRDefault="007B50C5" w:rsidP="007B50C5">
      <w:pPr>
        <w:tabs>
          <w:tab w:val="left" w:pos="567"/>
        </w:tabs>
        <w:spacing w:line="240" w:lineRule="exact"/>
        <w:jc w:val="both"/>
        <w:rPr>
          <w:strike/>
          <w:noProof/>
          <w:color w:val="FF0000"/>
          <w:sz w:val="18"/>
          <w:szCs w:val="18"/>
        </w:rPr>
      </w:pPr>
      <w:r w:rsidRPr="00BB36AE">
        <w:rPr>
          <w:strike/>
          <w:noProof/>
          <w:color w:val="FF0000"/>
          <w:sz w:val="18"/>
          <w:szCs w:val="18"/>
        </w:rPr>
        <w:tab/>
        <w:t xml:space="preserve">  (3) 18 yaş üzeri erişkinler için işitme cihazı;</w:t>
      </w:r>
    </w:p>
    <w:p w:rsidR="007B50C5" w:rsidRPr="00BB36AE" w:rsidRDefault="007B50C5" w:rsidP="007B50C5">
      <w:pPr>
        <w:tabs>
          <w:tab w:val="left" w:pos="1843"/>
        </w:tabs>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2.  En az dört bantlı,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3.  Gürültü azaltıcı ve feedback yönetimi özellikli, </w:t>
      </w:r>
    </w:p>
    <w:p w:rsidR="007B50C5" w:rsidRPr="00BB36AE" w:rsidRDefault="007B50C5" w:rsidP="007B50C5">
      <w:pPr>
        <w:tabs>
          <w:tab w:val="left" w:pos="1800"/>
        </w:tabs>
        <w:spacing w:line="240" w:lineRule="exact"/>
        <w:ind w:left="1418"/>
        <w:jc w:val="both"/>
        <w:rPr>
          <w:strike/>
          <w:noProof/>
          <w:color w:val="FF0000"/>
          <w:sz w:val="18"/>
          <w:szCs w:val="18"/>
        </w:rPr>
      </w:pPr>
      <w:r w:rsidRPr="00BB36AE">
        <w:rPr>
          <w:strike/>
          <w:noProof/>
          <w:color w:val="FF0000"/>
          <w:sz w:val="18"/>
          <w:szCs w:val="18"/>
        </w:rPr>
        <w:t>4.  Çift mikrofonlu (kulak içi/kanal içi cihazda bu şart aranmaz) kulak arkası veya kulak içi/kanal içi  cihaz olmalıdır.”</w:t>
      </w:r>
    </w:p>
    <w:p w:rsidR="007B50C5" w:rsidRPr="00BB36AE" w:rsidRDefault="007B50C5" w:rsidP="007B50C5">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(4) İşitme cihazı bedellerinin ödenebilmesi için SUT’un</w:t>
      </w:r>
      <w:r w:rsidR="007C17BF" w:rsidRPr="00BB36AE">
        <w:rPr>
          <w:strike/>
          <w:noProof/>
          <w:color w:val="FF0000"/>
          <w:sz w:val="18"/>
          <w:szCs w:val="18"/>
        </w:rPr>
        <w:t xml:space="preserve"> </w:t>
      </w:r>
      <w:r w:rsidR="00CC6BCD" w:rsidRPr="00BB36AE">
        <w:rPr>
          <w:b/>
          <w:bCs/>
          <w:strike/>
          <w:sz w:val="18"/>
          <w:szCs w:val="18"/>
        </w:rPr>
        <w:t>(Değişik:RG-10/05/2018-30417/4md.</w:t>
      </w:r>
      <w:r w:rsidR="007C17BF" w:rsidRPr="00BB36AE">
        <w:rPr>
          <w:b/>
          <w:bCs/>
          <w:strike/>
          <w:sz w:val="18"/>
          <w:szCs w:val="18"/>
        </w:rPr>
        <w:t xml:space="preserve"> </w:t>
      </w:r>
      <w:r w:rsidR="00CC6BCD" w:rsidRPr="00BB36AE">
        <w:rPr>
          <w:b/>
          <w:bCs/>
          <w:strike/>
          <w:sz w:val="18"/>
          <w:szCs w:val="18"/>
        </w:rPr>
        <w:t>Yürürlük:</w:t>
      </w:r>
      <w:r w:rsidR="007C17BF" w:rsidRPr="00BB36AE">
        <w:rPr>
          <w:b/>
          <w:bCs/>
          <w:strike/>
          <w:sz w:val="18"/>
          <w:szCs w:val="18"/>
        </w:rPr>
        <w:t xml:space="preserve"> </w:t>
      </w:r>
      <w:r w:rsidR="00CC6BCD" w:rsidRPr="00BB36AE">
        <w:rPr>
          <w:b/>
          <w:bCs/>
          <w:strike/>
          <w:sz w:val="18"/>
          <w:szCs w:val="18"/>
        </w:rPr>
        <w:t>10/05/2018)</w:t>
      </w:r>
      <w:r w:rsidR="00CC6BCD" w:rsidRPr="00BB36AE">
        <w:rPr>
          <w:bCs/>
          <w:strike/>
          <w:sz w:val="18"/>
          <w:szCs w:val="18"/>
        </w:rPr>
        <w:t xml:space="preserve"> </w:t>
      </w:r>
      <w:r w:rsidRPr="00BB36AE">
        <w:rPr>
          <w:strike/>
          <w:noProof/>
          <w:color w:val="FF0000"/>
          <w:sz w:val="18"/>
          <w:szCs w:val="18"/>
        </w:rPr>
        <w:t xml:space="preserve">5.3.4 </w:t>
      </w:r>
      <w:r w:rsidR="00CC6BCD" w:rsidRPr="00BB36AE">
        <w:rPr>
          <w:strike/>
          <w:noProof/>
          <w:color w:val="FF0000"/>
          <w:sz w:val="18"/>
          <w:szCs w:val="18"/>
        </w:rPr>
        <w:t xml:space="preserve"> </w:t>
      </w:r>
      <w:r w:rsidR="00CC6BCD" w:rsidRPr="00BB36AE">
        <w:rPr>
          <w:strike/>
          <w:noProof/>
          <w:sz w:val="18"/>
          <w:szCs w:val="18"/>
        </w:rPr>
        <w:t xml:space="preserve">5.3.2 </w:t>
      </w:r>
      <w:r w:rsidRPr="00BB36AE">
        <w:rPr>
          <w:strike/>
          <w:noProof/>
          <w:color w:val="FF0000"/>
          <w:sz w:val="18"/>
          <w:szCs w:val="18"/>
        </w:rPr>
        <w:t>numaralı maddesinde tanımlanan belgelere ilave olarak;</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a) Odyolojik test sonuçlarını gösterir belgenin, aşağıda tanımlanan yetkili personel tarafından imza ve kaşesinin bulunduğu onaylanmış aslı;</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testinin, Kulak Burun Boğaz Hastalıkları uzman hekimi veya odyolog veya odyometrist tarafından onaylanmış aslı,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Davranım odyometri testi yapılmış ise sonucunun Kulak Burun Boğaz Hastalıkları uzman hekimi veya odyolog tarafından onaylanmış aslı,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b) İşitme cihazına ait barkod ile birlikte cihazın marka, model ve seri numarasını gösterir etiketin aslı,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c) Sağlık Bakanlığınca düzenlenmiş olan ruhsatname ve sorumlu müdür belgesinin onaylı örneği,</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ç) İşitme cihazına ve tedarikçi firma ve/veya alt bayii bilgilerine ait TİTUBB PRICAT çıktıları,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lastRenderedPageBreak/>
        <w:t xml:space="preserve">               </w:t>
      </w:r>
      <w:r w:rsidR="00A838CB" w:rsidRPr="00BB36AE">
        <w:rPr>
          <w:strike/>
          <w:noProof/>
          <w:color w:val="FF0000"/>
          <w:sz w:val="18"/>
          <w:szCs w:val="18"/>
        </w:rPr>
        <w:tab/>
      </w:r>
      <w:r w:rsidRPr="00BB36AE">
        <w:rPr>
          <w:strike/>
          <w:noProof/>
          <w:color w:val="FF0000"/>
          <w:sz w:val="18"/>
          <w:szCs w:val="18"/>
        </w:rPr>
        <w:t>e) İşitme cihazının hastanın işitme kaybına uygunluğunu belirten ve merkez tarafından düzenlenmiş ıslak imzalı taahhütname,</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bCs/>
          <w:strike/>
          <w:noProof/>
          <w:color w:val="FF0000"/>
          <w:sz w:val="18"/>
          <w:szCs w:val="18"/>
        </w:rPr>
        <w:t>f</w:t>
      </w:r>
      <w:r w:rsidRPr="00BB36AE">
        <w:rPr>
          <w:strike/>
          <w:noProof/>
          <w:color w:val="FF0000"/>
          <w:sz w:val="18"/>
          <w:szCs w:val="18"/>
        </w:rPr>
        <w:t xml:space="preserve">) İşitme cihazının teknik bilgilerinin yer aldığı, işitme merkezi tarafından onaylanmış katalog istenecektir.              </w:t>
      </w:r>
    </w:p>
    <w:p w:rsidR="007B50C5" w:rsidRPr="00BB36AE" w:rsidRDefault="007B50C5" w:rsidP="00A838CB">
      <w:pPr>
        <w:tabs>
          <w:tab w:val="left" w:pos="709"/>
        </w:tabs>
        <w:spacing w:line="240" w:lineRule="exact"/>
        <w:ind w:firstLine="567"/>
        <w:jc w:val="both"/>
        <w:rPr>
          <w:strike/>
          <w:noProof/>
          <w:color w:val="FF0000"/>
          <w:sz w:val="18"/>
          <w:szCs w:val="18"/>
        </w:rPr>
      </w:pPr>
      <w:r w:rsidRPr="00BB36AE">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BB36AE" w:rsidRDefault="007B50C5" w:rsidP="00A838CB">
      <w:pPr>
        <w:tabs>
          <w:tab w:val="left" w:pos="709"/>
        </w:tabs>
        <w:jc w:val="both"/>
        <w:rPr>
          <w:b/>
          <w:bCs/>
          <w:strike/>
          <w:color w:val="000000" w:themeColor="text1"/>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BB36AE">
        <w:rPr>
          <w:b/>
          <w:bCs/>
          <w:strike/>
          <w:color w:val="000000" w:themeColor="text1"/>
          <w:sz w:val="18"/>
          <w:szCs w:val="18"/>
        </w:rPr>
        <w:t xml:space="preserve">        </w:t>
      </w:r>
    </w:p>
    <w:p w:rsidR="004143F9" w:rsidRPr="00BB36AE" w:rsidRDefault="004143F9" w:rsidP="004143F9">
      <w:pPr>
        <w:jc w:val="both"/>
        <w:rPr>
          <w:b/>
          <w:bCs/>
          <w:strike/>
          <w:color w:val="000000" w:themeColor="text1"/>
          <w:sz w:val="18"/>
          <w:szCs w:val="18"/>
        </w:rPr>
      </w:pPr>
      <w:r w:rsidRPr="00BB36AE">
        <w:rPr>
          <w:b/>
          <w:bCs/>
          <w:strike/>
          <w:color w:val="000000" w:themeColor="text1"/>
          <w:sz w:val="18"/>
          <w:szCs w:val="18"/>
        </w:rPr>
        <w:t xml:space="preserve">               (Değişik:RG-08/06/2017-30090/ 9 md. Yürürlük:01/07/2017)</w:t>
      </w:r>
    </w:p>
    <w:p w:rsidR="007B50C5" w:rsidRPr="00BB36AE" w:rsidRDefault="007B50C5" w:rsidP="0023546E">
      <w:pPr>
        <w:jc w:val="both"/>
        <w:rPr>
          <w:strike/>
          <w:noProof/>
          <w:color w:val="FF0000"/>
          <w:sz w:val="18"/>
          <w:szCs w:val="18"/>
        </w:rPr>
      </w:pPr>
      <w:r w:rsidRPr="00BB36AE">
        <w:rPr>
          <w:strike/>
          <w:noProof/>
          <w:color w:val="FF0000"/>
          <w:sz w:val="18"/>
          <w:szCs w:val="18"/>
        </w:rPr>
        <w:t xml:space="preserve">  </w:t>
      </w:r>
      <w:r w:rsidR="0023546E" w:rsidRPr="00BB36AE">
        <w:rPr>
          <w:strike/>
          <w:noProof/>
          <w:color w:val="FF0000"/>
          <w:sz w:val="18"/>
          <w:szCs w:val="18"/>
        </w:rPr>
        <w:t xml:space="preserve">            </w:t>
      </w:r>
      <w:r w:rsidRPr="00BB36AE">
        <w:rPr>
          <w:strike/>
          <w:noProof/>
          <w:color w:val="FF0000"/>
          <w:sz w:val="18"/>
          <w:szCs w:val="18"/>
        </w:rPr>
        <w:t xml:space="preserve"> (9) İşitme cihazı bedeli ödenebilmesi için;</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2) Davranım odyometri testi ile belirlenmiş ise 500-1000-2000 Hz frekanslarının eşik ortalaması 26 dB ve üzerinde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3)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BB36AE" w:rsidRDefault="0023546E" w:rsidP="00A838CB">
      <w:pPr>
        <w:tabs>
          <w:tab w:val="left" w:pos="709"/>
        </w:tabs>
        <w:spacing w:line="240" w:lineRule="exact"/>
        <w:ind w:firstLine="709"/>
        <w:jc w:val="both"/>
        <w:rPr>
          <w:bCs/>
          <w:strike/>
          <w:sz w:val="18"/>
          <w:szCs w:val="18"/>
        </w:rPr>
      </w:pPr>
      <w:r w:rsidRPr="00BB36AE">
        <w:rPr>
          <w:bCs/>
          <w:strike/>
          <w:sz w:val="18"/>
          <w:szCs w:val="18"/>
        </w:rPr>
        <w:t xml:space="preserve">(9) İşitme cihazı bedelinin Kurumca karşılanabilmesi için; </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1) İşitme eşikleri saf ses odyometri testi ile belirlenmiş ise ilgili kulakta 500-1000-2000-4000 Hz frekanslarında saf ses ortalaması en az 26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2) Davranım odyometri testi ile belirlenmiş ise 500-1000-2000 Hz frekanslarının eşik ortalaması 26 dB ve üzerinde olmalıdır. </w:t>
      </w:r>
    </w:p>
    <w:p w:rsidR="0023546E" w:rsidRPr="00BB36AE" w:rsidRDefault="0023546E" w:rsidP="0023546E">
      <w:pPr>
        <w:spacing w:line="240" w:lineRule="exact"/>
        <w:ind w:firstLine="709"/>
        <w:jc w:val="both"/>
        <w:rPr>
          <w:bCs/>
          <w:strike/>
          <w:sz w:val="18"/>
          <w:szCs w:val="18"/>
        </w:rPr>
      </w:pPr>
      <w:r w:rsidRPr="00BB36AE">
        <w:rPr>
          <w:bCs/>
          <w:strike/>
          <w:sz w:val="18"/>
          <w:szCs w:val="18"/>
        </w:rPr>
        <w:t>3)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BB36AE" w:rsidRDefault="0023546E" w:rsidP="0023546E">
      <w:pPr>
        <w:spacing w:line="240" w:lineRule="exact"/>
        <w:ind w:firstLine="709"/>
        <w:jc w:val="both"/>
        <w:rPr>
          <w:bCs/>
          <w:strike/>
          <w:sz w:val="18"/>
          <w:szCs w:val="18"/>
        </w:rPr>
      </w:pPr>
      <w:r w:rsidRPr="00BB36AE">
        <w:rPr>
          <w:bCs/>
          <w:strike/>
          <w:sz w:val="18"/>
          <w:szCs w:val="18"/>
        </w:rPr>
        <w:t>1) Saf ses odyometri testi yapılan hastalarda ilgili kulakta 500-1000-2000-4000 Hz frekanslarında saf ses ortalaması en az 30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2) Saf ses odyometri testi yapılamayan hastalarda işitme eşiğinin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lastRenderedPageBreak/>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BB36AE" w:rsidRDefault="007B50C5" w:rsidP="00A838CB">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 xml:space="preserve">(11) </w:t>
      </w:r>
      <w:r w:rsidR="008B2F65" w:rsidRPr="00BB36AE">
        <w:rPr>
          <w:b/>
          <w:strike/>
          <w:noProof/>
          <w:sz w:val="18"/>
          <w:szCs w:val="18"/>
        </w:rPr>
        <w:t>(Mülga:</w:t>
      </w:r>
      <w:r w:rsidR="00EF5A7D" w:rsidRPr="00BB36AE">
        <w:rPr>
          <w:b/>
          <w:strike/>
          <w:noProof/>
          <w:sz w:val="18"/>
          <w:szCs w:val="18"/>
        </w:rPr>
        <w:t xml:space="preserve"> </w:t>
      </w:r>
      <w:r w:rsidR="008B2F65" w:rsidRPr="00BB36AE">
        <w:rPr>
          <w:b/>
          <w:strike/>
          <w:noProof/>
          <w:sz w:val="18"/>
          <w:szCs w:val="18"/>
        </w:rPr>
        <w:t xml:space="preserve">RG-21/03/2018-30367/14md. Yürürlük:01/04/2018) </w:t>
      </w:r>
      <w:r w:rsidRPr="00BB36AE">
        <w:rPr>
          <w:strike/>
          <w:noProof/>
          <w:color w:val="FF0000"/>
          <w:sz w:val="18"/>
          <w:szCs w:val="18"/>
        </w:rPr>
        <w:t>İşitme cihazı sağlık kurulu raporu ve odyolojik test sonuçları 4 (dört) ay süreyle geçerlidir.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Default="007B50C5" w:rsidP="00A838CB">
      <w:pPr>
        <w:tabs>
          <w:tab w:val="left" w:pos="709"/>
        </w:tabs>
        <w:spacing w:line="240" w:lineRule="exact"/>
        <w:jc w:val="both"/>
        <w:rPr>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(13) 18 yaş altı çocuklar için belirlenmiş olan tutar; 0-4 yaş için % 80, 5-12 yaş için % 60 ve 13-18 yaş için % 50 oranında artırılarak Kurumca bedeli karşılanır</w:t>
      </w:r>
      <w:r w:rsidR="00A827E6" w:rsidRPr="00BB36AE">
        <w:rPr>
          <w:strike/>
          <w:noProof/>
          <w:color w:val="FF0000"/>
          <w:sz w:val="18"/>
          <w:szCs w:val="18"/>
          <w:lang w:eastAsia="en-US"/>
        </w:rPr>
        <w:t>.</w:t>
      </w:r>
      <w:r w:rsidR="00BB36AE">
        <w:rPr>
          <w:noProof/>
          <w:color w:val="FF0000"/>
          <w:sz w:val="18"/>
          <w:szCs w:val="18"/>
        </w:rPr>
        <w:tab/>
      </w:r>
    </w:p>
    <w:p w:rsidR="00BB36AE" w:rsidRPr="00BB36AE" w:rsidRDefault="00117DAE" w:rsidP="00A838CB">
      <w:pPr>
        <w:tabs>
          <w:tab w:val="left" w:pos="709"/>
        </w:tabs>
        <w:spacing w:line="240" w:lineRule="exact"/>
        <w:jc w:val="both"/>
        <w:rPr>
          <w:b/>
          <w:noProof/>
          <w:color w:val="FF0000"/>
          <w:sz w:val="18"/>
          <w:szCs w:val="18"/>
        </w:rPr>
      </w:pPr>
      <w:r>
        <w:rPr>
          <w:noProof/>
          <w:color w:val="FF0000"/>
          <w:sz w:val="18"/>
          <w:szCs w:val="18"/>
        </w:rPr>
        <w:t xml:space="preserve">       </w:t>
      </w:r>
      <w:r w:rsidR="00B700B5">
        <w:rPr>
          <w:noProof/>
          <w:color w:val="FF0000"/>
          <w:sz w:val="18"/>
          <w:szCs w:val="18"/>
        </w:rPr>
        <w:t xml:space="preserve">       </w:t>
      </w:r>
      <w:r w:rsidR="00BB36AE" w:rsidRPr="00BB36AE">
        <w:rPr>
          <w:b/>
          <w:noProof/>
          <w:sz w:val="18"/>
          <w:szCs w:val="18"/>
        </w:rPr>
        <w:t>(Değ</w:t>
      </w:r>
      <w:r w:rsidR="00BB36AE">
        <w:rPr>
          <w:b/>
          <w:noProof/>
          <w:sz w:val="18"/>
          <w:szCs w:val="18"/>
        </w:rPr>
        <w:t xml:space="preserve">işik: RG- </w:t>
      </w:r>
      <w:r w:rsidR="00764FA7" w:rsidRPr="00764FA7">
        <w:rPr>
          <w:b/>
          <w:noProof/>
          <w:sz w:val="18"/>
          <w:szCs w:val="18"/>
        </w:rPr>
        <w:t>28/12/2018- 30639</w:t>
      </w:r>
      <w:r w:rsidR="00BB36AE">
        <w:rPr>
          <w:b/>
          <w:noProof/>
          <w:sz w:val="18"/>
          <w:szCs w:val="18"/>
        </w:rPr>
        <w:t>/ 10</w:t>
      </w:r>
      <w:r w:rsidR="00BB36AE" w:rsidRPr="00BB36AE">
        <w:rPr>
          <w:b/>
          <w:noProof/>
          <w:sz w:val="18"/>
          <w:szCs w:val="18"/>
        </w:rPr>
        <w:t xml:space="preserve"> md. Yürürlük: </w:t>
      </w:r>
      <w:r w:rsidR="00764FA7">
        <w:rPr>
          <w:b/>
          <w:noProof/>
          <w:sz w:val="18"/>
          <w:szCs w:val="18"/>
        </w:rPr>
        <w:t>15/01/2019</w:t>
      </w:r>
      <w:r w:rsidR="00BB36AE" w:rsidRPr="00BB36AE">
        <w:rPr>
          <w:b/>
          <w:noProof/>
          <w:sz w:val="18"/>
          <w:szCs w:val="18"/>
        </w:rPr>
        <w:t>)</w:t>
      </w:r>
    </w:p>
    <w:p w:rsidR="00BB36AE" w:rsidRPr="002D271D" w:rsidRDefault="00474C7F" w:rsidP="001A3733">
      <w:pPr>
        <w:tabs>
          <w:tab w:val="left" w:pos="284"/>
        </w:tabs>
        <w:jc w:val="both"/>
        <w:rPr>
          <w:b/>
          <w:noProof/>
          <w:sz w:val="18"/>
          <w:szCs w:val="18"/>
        </w:rPr>
      </w:pPr>
      <w:r w:rsidRPr="002D271D">
        <w:rPr>
          <w:noProof/>
          <w:sz w:val="18"/>
          <w:szCs w:val="18"/>
        </w:rPr>
        <w:t xml:space="preserve"> </w:t>
      </w:r>
      <w:bookmarkStart w:id="581" w:name="_Toc351975241"/>
      <w:r w:rsidR="001A3733" w:rsidRPr="002D271D">
        <w:rPr>
          <w:noProof/>
          <w:sz w:val="18"/>
          <w:szCs w:val="18"/>
        </w:rPr>
        <w:t xml:space="preserve">     </w:t>
      </w:r>
      <w:r w:rsidR="00BB36AE" w:rsidRPr="00C85883">
        <w:rPr>
          <w:b/>
          <w:noProof/>
          <w:sz w:val="18"/>
          <w:szCs w:val="18"/>
        </w:rPr>
        <w:t>3.3.35- İşitme Cihazı ve Kulak Kalıbı</w:t>
      </w:r>
      <w:r w:rsidR="00BB36AE" w:rsidRPr="002D271D">
        <w:rPr>
          <w:b/>
          <w:noProof/>
          <w:sz w:val="18"/>
          <w:szCs w:val="18"/>
        </w:rPr>
        <w:t xml:space="preserve"> </w:t>
      </w:r>
    </w:p>
    <w:p w:rsidR="00BB36AE" w:rsidRPr="002D271D" w:rsidRDefault="00BB36AE" w:rsidP="00BB36AE">
      <w:pPr>
        <w:tabs>
          <w:tab w:val="left" w:pos="709"/>
          <w:tab w:val="left" w:pos="993"/>
        </w:tabs>
        <w:jc w:val="both"/>
        <w:rPr>
          <w:bCs/>
          <w:sz w:val="18"/>
        </w:rPr>
      </w:pPr>
      <w:r w:rsidRPr="002D271D">
        <w:rPr>
          <w:bCs/>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2D271D" w:rsidRDefault="00BB36AE" w:rsidP="00BB36AE">
      <w:pPr>
        <w:tabs>
          <w:tab w:val="left" w:pos="720"/>
          <w:tab w:val="left" w:pos="993"/>
        </w:tabs>
        <w:jc w:val="both"/>
        <w:rPr>
          <w:bCs/>
          <w:sz w:val="18"/>
        </w:rPr>
      </w:pPr>
      <w:r w:rsidRPr="002D271D">
        <w:rPr>
          <w:bCs/>
          <w:sz w:val="18"/>
        </w:rPr>
        <w:t xml:space="preserve">                a) Otomatik veya manuel ses kontrol sistemi, maksimum çıkış kontrol sistemi, kazanç kontrol sistemi,</w:t>
      </w:r>
    </w:p>
    <w:p w:rsidR="00BB36AE" w:rsidRPr="002D271D" w:rsidRDefault="00BB36AE" w:rsidP="00BB36AE">
      <w:pPr>
        <w:tabs>
          <w:tab w:val="left" w:pos="720"/>
          <w:tab w:val="left" w:pos="993"/>
        </w:tabs>
        <w:jc w:val="both"/>
        <w:rPr>
          <w:bCs/>
          <w:sz w:val="18"/>
        </w:rPr>
      </w:pPr>
      <w:r w:rsidRPr="002D271D">
        <w:rPr>
          <w:bCs/>
          <w:sz w:val="18"/>
        </w:rPr>
        <w:t xml:space="preserve">                b) En az dört kanal (Kanaldan bağımsız-channel free sinyal işleme özellikli cihazlarda bu özellik aranmaz.)</w:t>
      </w:r>
    </w:p>
    <w:p w:rsidR="00BB36AE" w:rsidRPr="002D271D" w:rsidRDefault="00BB36AE" w:rsidP="00BB36AE">
      <w:pPr>
        <w:tabs>
          <w:tab w:val="left" w:pos="720"/>
          <w:tab w:val="left" w:pos="993"/>
        </w:tabs>
        <w:jc w:val="both"/>
        <w:rPr>
          <w:bCs/>
          <w:sz w:val="18"/>
        </w:rPr>
      </w:pPr>
      <w:r w:rsidRPr="002D271D">
        <w:rPr>
          <w:bCs/>
          <w:sz w:val="18"/>
        </w:rPr>
        <w:t xml:space="preserve">                c) FM sistem uyumu (18 yaş üzeri hastalarda ve kulak içi/kanal içi cihazlarda bu şart aranmaz),</w:t>
      </w:r>
    </w:p>
    <w:p w:rsidR="00BB36AE" w:rsidRPr="002D271D" w:rsidRDefault="00BB36AE" w:rsidP="00BB36AE">
      <w:pPr>
        <w:tabs>
          <w:tab w:val="left" w:pos="720"/>
          <w:tab w:val="left" w:pos="993"/>
        </w:tabs>
        <w:jc w:val="both"/>
        <w:rPr>
          <w:bCs/>
          <w:sz w:val="18"/>
        </w:rPr>
      </w:pPr>
      <w:r w:rsidRPr="002D271D">
        <w:rPr>
          <w:bCs/>
          <w:sz w:val="18"/>
        </w:rPr>
        <w:t xml:space="preserve">                ç) Gürültü azaltıcı ve feedback yönetimi,</w:t>
      </w:r>
    </w:p>
    <w:p w:rsidR="00BB36AE" w:rsidRPr="002D271D" w:rsidRDefault="00BB36AE" w:rsidP="00BB36AE">
      <w:pPr>
        <w:tabs>
          <w:tab w:val="left" w:pos="720"/>
          <w:tab w:val="left" w:pos="993"/>
        </w:tabs>
        <w:jc w:val="both"/>
        <w:rPr>
          <w:bCs/>
          <w:sz w:val="18"/>
        </w:rPr>
      </w:pPr>
      <w:r w:rsidRPr="002D271D">
        <w:rPr>
          <w:bCs/>
          <w:sz w:val="18"/>
        </w:rPr>
        <w:t xml:space="preserve">                d) Çift mikrofon (kulak içi/kanal içi cihazda bu şart aranmaz),</w:t>
      </w:r>
    </w:p>
    <w:p w:rsidR="00BB36AE" w:rsidRPr="002D271D" w:rsidRDefault="00BB36AE" w:rsidP="00BB36AE">
      <w:pPr>
        <w:tabs>
          <w:tab w:val="left" w:pos="720"/>
          <w:tab w:val="left" w:pos="993"/>
        </w:tabs>
        <w:jc w:val="both"/>
        <w:rPr>
          <w:bCs/>
          <w:sz w:val="18"/>
        </w:rPr>
      </w:pPr>
      <w:r w:rsidRPr="002D271D">
        <w:rPr>
          <w:bCs/>
          <w:sz w:val="18"/>
        </w:rPr>
        <w:t xml:space="preserve">               </w:t>
      </w:r>
      <w:r w:rsidRPr="002D271D">
        <w:rPr>
          <w:bCs/>
          <w:sz w:val="18"/>
        </w:rPr>
        <w:tab/>
        <w:t>özelliklerine sahip olmalıdır. 13 yaş altı hastalarda kulak içi/kanal içi cihaz kullanıldığı takdirde bedeli Kurumca karşılanmaz.</w:t>
      </w:r>
    </w:p>
    <w:p w:rsidR="00BB36AE" w:rsidRPr="002D271D" w:rsidRDefault="00BB36AE" w:rsidP="00BB36AE">
      <w:pPr>
        <w:tabs>
          <w:tab w:val="left" w:pos="709"/>
          <w:tab w:val="left" w:pos="993"/>
        </w:tabs>
        <w:jc w:val="both"/>
        <w:rPr>
          <w:bCs/>
          <w:sz w:val="18"/>
        </w:rPr>
      </w:pPr>
      <w:r w:rsidRPr="002D271D">
        <w:rPr>
          <w:bCs/>
          <w:sz w:val="18"/>
        </w:rPr>
        <w:t xml:space="preserve">               </w:t>
      </w:r>
      <w:r w:rsidRPr="002D271D">
        <w:rPr>
          <w:bCs/>
          <w:sz w:val="18"/>
        </w:rPr>
        <w:tab/>
        <w:t>(2) İşitme cihazı bedellerinin ödenebilmesi için SUT’un 5.3.2 numaralı maddesinde tanımlanan belgelere ilave olarak;</w:t>
      </w:r>
    </w:p>
    <w:p w:rsidR="00BB36AE" w:rsidRPr="002D271D" w:rsidRDefault="00BB36AE" w:rsidP="00BB36AE">
      <w:pPr>
        <w:tabs>
          <w:tab w:val="left" w:pos="709"/>
          <w:tab w:val="left" w:pos="993"/>
        </w:tabs>
        <w:jc w:val="both"/>
        <w:rPr>
          <w:bCs/>
          <w:sz w:val="18"/>
        </w:rPr>
      </w:pPr>
      <w:r w:rsidRPr="002D271D">
        <w:rPr>
          <w:bCs/>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 xml:space="preserve">                b) 4 yaş üzeri saf ses odyometri testi yapılan hastalar için saf ses odyometri testinin, kulak burun boğaz hastalıkları uzman hekimi veya odyolog veya odyometrist tarafından onaylanmış aslı, </w:t>
      </w:r>
    </w:p>
    <w:p w:rsidR="00BB36AE" w:rsidRPr="002D271D" w:rsidRDefault="00BB36AE" w:rsidP="00BB36AE">
      <w:pPr>
        <w:tabs>
          <w:tab w:val="left" w:pos="709"/>
          <w:tab w:val="left" w:pos="993"/>
        </w:tabs>
        <w:jc w:val="both"/>
        <w:rPr>
          <w:bCs/>
          <w:sz w:val="18"/>
        </w:rPr>
      </w:pPr>
      <w:r w:rsidRPr="002D271D">
        <w:rPr>
          <w:bCs/>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ab/>
        <w:t>istenecektir. Belirtilen odyolojik testlerin tamamının sağlık kurulu raporunun düzenlendiği sağlık kurumunca yapılmış olması gerekmekte olup, odyolojik test sonuçları 6 (altı) ay süreyle geçerlidir.</w:t>
      </w:r>
    </w:p>
    <w:p w:rsidR="00BB36AE" w:rsidRPr="002D271D" w:rsidRDefault="00BB36AE" w:rsidP="00BB36AE">
      <w:pPr>
        <w:tabs>
          <w:tab w:val="left" w:pos="709"/>
          <w:tab w:val="left" w:pos="993"/>
        </w:tabs>
        <w:jc w:val="both"/>
        <w:rPr>
          <w:bCs/>
          <w:sz w:val="18"/>
        </w:rPr>
      </w:pPr>
      <w:r w:rsidRPr="002D271D">
        <w:rPr>
          <w:bCs/>
          <w:sz w:val="18"/>
        </w:rPr>
        <w:t xml:space="preserve">                (3) İşitme eşiği tayini ABR testi ile yapılması gerekenlerde, 500 veya 1000 Hz Tonal ABR eşikleri ve klik ABR de elde edilen eşikler test rapor kısmında dB nHL olarak belirtilmelidir.</w:t>
      </w:r>
    </w:p>
    <w:p w:rsidR="00BB36AE" w:rsidRPr="002D271D" w:rsidRDefault="00BB36AE" w:rsidP="00BB36AE">
      <w:pPr>
        <w:tabs>
          <w:tab w:val="left" w:pos="709"/>
          <w:tab w:val="left" w:pos="993"/>
        </w:tabs>
        <w:jc w:val="both"/>
        <w:rPr>
          <w:bCs/>
          <w:sz w:val="18"/>
        </w:rPr>
      </w:pPr>
      <w:r w:rsidRPr="002D271D">
        <w:rPr>
          <w:bCs/>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2D271D" w:rsidRDefault="00BB36AE" w:rsidP="00BB36AE">
      <w:pPr>
        <w:tabs>
          <w:tab w:val="left" w:pos="709"/>
          <w:tab w:val="left" w:pos="993"/>
        </w:tabs>
        <w:jc w:val="both"/>
        <w:rPr>
          <w:bCs/>
          <w:sz w:val="18"/>
        </w:rPr>
      </w:pPr>
      <w:r w:rsidRPr="002D271D">
        <w:rPr>
          <w:bCs/>
          <w:sz w:val="18"/>
        </w:rPr>
        <w:t xml:space="preserve">                (5)  İşitme cihazı bedelinin Kurumca karşılanabilmesi için; </w:t>
      </w:r>
    </w:p>
    <w:p w:rsidR="00BB36AE" w:rsidRPr="002D271D" w:rsidRDefault="00BB36AE" w:rsidP="00BB36AE">
      <w:pPr>
        <w:tabs>
          <w:tab w:val="left" w:pos="709"/>
          <w:tab w:val="left" w:pos="993"/>
        </w:tabs>
        <w:jc w:val="both"/>
        <w:rPr>
          <w:bCs/>
          <w:sz w:val="18"/>
        </w:rPr>
      </w:pPr>
      <w:r w:rsidRPr="002D271D">
        <w:rPr>
          <w:bCs/>
          <w:sz w:val="18"/>
        </w:rPr>
        <w:t xml:space="preserve">                a) 0-18 yaş çocuklarda;</w:t>
      </w:r>
      <w:r w:rsidR="0018335C" w:rsidRPr="0018335C">
        <w:t xml:space="preserve"> </w:t>
      </w:r>
      <w:r w:rsidR="0018335C" w:rsidRPr="003F72FE">
        <w:rPr>
          <w:b/>
          <w:bCs/>
          <w:sz w:val="18"/>
        </w:rPr>
        <w:t>(Mülga: RG-28/04/2021-31468/9 md. Yürürlük: 28/04/2021)</w:t>
      </w:r>
      <w:r w:rsidRPr="003F72FE">
        <w:rPr>
          <w:bCs/>
          <w:sz w:val="18"/>
        </w:rPr>
        <w:t xml:space="preserve"> </w:t>
      </w:r>
      <w:r w:rsidRPr="003F72FE">
        <w:rPr>
          <w:bCs/>
          <w:strike/>
          <w:sz w:val="18"/>
        </w:rPr>
        <w:t>t</w:t>
      </w:r>
      <w:r w:rsidRPr="0018335C">
        <w:rPr>
          <w:bCs/>
          <w:strike/>
          <w:sz w:val="18"/>
        </w:rPr>
        <w:t>ek taraflı veya bilateral</w:t>
      </w:r>
      <w:r w:rsidRPr="002D271D">
        <w:rPr>
          <w:bCs/>
          <w:sz w:val="18"/>
        </w:rPr>
        <w:t xml:space="preserve"> işitme cihazı temini için sağlık kurulu raporlarının, en az 1 (bir) kulak burun boğaz hastalıkları uzman hekiminin yer aldığı, Kurumla sözleşmeli 3. basamak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ab/>
        <w:t xml:space="preserve">b) 18 yaş üzeri hastalarda </w:t>
      </w:r>
      <w:bookmarkStart w:id="582" w:name="_Hlk70428731"/>
      <w:r w:rsidR="0018335C" w:rsidRPr="0044757C">
        <w:rPr>
          <w:b/>
          <w:bCs/>
          <w:sz w:val="18"/>
        </w:rPr>
        <w:t>(Mülga: RG-28/04/2021-31468/9 md. Yürürlük: 28/04/2021)</w:t>
      </w:r>
      <w:r w:rsidR="0018335C" w:rsidRPr="0044757C">
        <w:rPr>
          <w:bCs/>
          <w:sz w:val="18"/>
        </w:rPr>
        <w:t xml:space="preserve"> </w:t>
      </w:r>
      <w:bookmarkEnd w:id="582"/>
      <w:r w:rsidRPr="0018335C">
        <w:rPr>
          <w:bCs/>
          <w:strike/>
          <w:sz w:val="18"/>
        </w:rPr>
        <w:t>tek taraflı</w:t>
      </w:r>
      <w:r w:rsidRPr="002D271D">
        <w:rPr>
          <w:bCs/>
          <w:sz w:val="18"/>
        </w:rPr>
        <w:t xml:space="preserve"> işitme cihazı temini için sağlık kurulu raporlarının en az 1 (bir) kulak burun boğaz hastalıkları uzman hekiminin yer aldığı, Kurumla sözleşmeli resmi sağlık kurumlarınca düzenlenmesi gerekmektedir.</w:t>
      </w:r>
    </w:p>
    <w:p w:rsidR="00BB36AE" w:rsidRDefault="00BB36AE" w:rsidP="00BB36AE">
      <w:pPr>
        <w:tabs>
          <w:tab w:val="left" w:pos="709"/>
          <w:tab w:val="left" w:pos="993"/>
        </w:tabs>
        <w:jc w:val="both"/>
        <w:rPr>
          <w:bCs/>
          <w:sz w:val="18"/>
        </w:rPr>
      </w:pPr>
      <w:r w:rsidRPr="002D271D">
        <w:rPr>
          <w:bCs/>
          <w:sz w:val="18"/>
        </w:rPr>
        <w:t xml:space="preserve">                c) Sağlık kurulu raporlarında kalıcı işitme kaybı olduğu ve bu fıkranın (d) bendinde belirtilen odyolojik kriterleri sağladığının belirtilmesi gerekmektedir.</w:t>
      </w:r>
    </w:p>
    <w:p w:rsidR="0018335C" w:rsidRPr="0044757C" w:rsidRDefault="0018335C" w:rsidP="00BB36AE">
      <w:pPr>
        <w:tabs>
          <w:tab w:val="left" w:pos="709"/>
          <w:tab w:val="left" w:pos="993"/>
        </w:tabs>
        <w:jc w:val="both"/>
        <w:rPr>
          <w:bCs/>
          <w:sz w:val="18"/>
        </w:rPr>
      </w:pPr>
      <w:r w:rsidRPr="0044757C">
        <w:rPr>
          <w:b/>
          <w:bCs/>
          <w:sz w:val="18"/>
        </w:rPr>
        <w:t xml:space="preserve">                (Mülga: RG-28/04/2021-31468/9 md. Yürürlük: 28/04/2021)</w:t>
      </w:r>
    </w:p>
    <w:p w:rsidR="00BB36AE" w:rsidRPr="0018335C" w:rsidRDefault="00BB36AE" w:rsidP="00BB36AE">
      <w:pPr>
        <w:tabs>
          <w:tab w:val="left" w:pos="709"/>
          <w:tab w:val="left" w:pos="993"/>
        </w:tabs>
        <w:jc w:val="both"/>
        <w:rPr>
          <w:bCs/>
          <w:strike/>
          <w:sz w:val="18"/>
        </w:rPr>
      </w:pPr>
      <w:r w:rsidRPr="0018335C">
        <w:rPr>
          <w:bCs/>
          <w:sz w:val="18"/>
        </w:rPr>
        <w:t xml:space="preserve">               </w:t>
      </w:r>
      <w:r w:rsidRPr="0018335C">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2D271D" w:rsidRDefault="00BB36AE" w:rsidP="007E079A">
      <w:pPr>
        <w:ind w:firstLine="709"/>
        <w:jc w:val="both"/>
        <w:rPr>
          <w:bCs/>
          <w:sz w:val="18"/>
        </w:rPr>
      </w:pPr>
      <w:r w:rsidRPr="002D271D">
        <w:rPr>
          <w:bCs/>
          <w:sz w:val="18"/>
        </w:rPr>
        <w:t xml:space="preserve"> d) İşitme eşikleri saf ses odyometri testi veya davranım odyometri testi ile belirlenmiş ise ilgili kulakta 500-1000-2000-4000 Hz frekanslarında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hava yolu saf ses ortalamasının</w:t>
      </w:r>
      <w:r w:rsidR="007E079A">
        <w:rPr>
          <w:rFonts w:eastAsia="Calibri"/>
          <w:color w:val="FF0000"/>
          <w:sz w:val="18"/>
          <w:szCs w:val="18"/>
        </w:rPr>
        <w:t xml:space="preserve"> </w:t>
      </w:r>
      <w:r w:rsidRPr="002D271D">
        <w:rPr>
          <w:bCs/>
          <w:sz w:val="18"/>
        </w:rPr>
        <w:t xml:space="preserve">26 dB ve üzerinde, ABR ile belirlenmiş ise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 xml:space="preserve">Tonal ve Klik </w:t>
      </w:r>
      <w:r w:rsidR="007E079A" w:rsidRPr="00667D7C">
        <w:rPr>
          <w:rFonts w:eastAsia="Calibri"/>
          <w:color w:val="FF0000"/>
          <w:sz w:val="18"/>
          <w:szCs w:val="18"/>
        </w:rPr>
        <w:t>ABR’de</w:t>
      </w:r>
      <w:r w:rsidR="007E079A" w:rsidRPr="002D271D">
        <w:rPr>
          <w:bCs/>
          <w:sz w:val="18"/>
        </w:rPr>
        <w:t xml:space="preserve"> </w:t>
      </w:r>
      <w:r w:rsidRPr="002D271D">
        <w:rPr>
          <w:bCs/>
          <w:sz w:val="18"/>
        </w:rPr>
        <w:t>elde edilen eşiklerin 30 dB ve üzerinde olması gerekmektedir.</w:t>
      </w:r>
    </w:p>
    <w:p w:rsidR="00BB36AE" w:rsidRPr="002D271D" w:rsidRDefault="00BB36AE" w:rsidP="00BB36AE">
      <w:pPr>
        <w:tabs>
          <w:tab w:val="left" w:pos="709"/>
          <w:tab w:val="left" w:pos="993"/>
        </w:tabs>
        <w:jc w:val="both"/>
        <w:rPr>
          <w:bCs/>
          <w:sz w:val="18"/>
        </w:rPr>
      </w:pPr>
      <w:r w:rsidRPr="002D271D">
        <w:rPr>
          <w:bCs/>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2D271D" w:rsidRDefault="00BB36AE" w:rsidP="00BB36AE">
      <w:pPr>
        <w:tabs>
          <w:tab w:val="left" w:pos="709"/>
          <w:tab w:val="left" w:pos="993"/>
        </w:tabs>
        <w:jc w:val="both"/>
        <w:rPr>
          <w:bCs/>
          <w:sz w:val="18"/>
        </w:rPr>
      </w:pPr>
      <w:r w:rsidRPr="002D271D">
        <w:rPr>
          <w:bCs/>
          <w:sz w:val="18"/>
        </w:rPr>
        <w:lastRenderedPageBreak/>
        <w:t xml:space="preserve">                (7) 18 yaş altı çocuklar için belirlenmiş olan işitme cihazı tutarı; 0-4 yaş için %80, 5-12 yaş için %60 ve 13-18 yaş için %50 oranında artırılarak Kurumca bedeli karşılanır. </w:t>
      </w:r>
    </w:p>
    <w:p w:rsidR="004021E8" w:rsidRPr="00C85883" w:rsidRDefault="006A7B9C" w:rsidP="004021E8">
      <w:pPr>
        <w:ind w:firstLine="709"/>
        <w:rPr>
          <w:rFonts w:eastAsiaTheme="minorEastAsia"/>
          <w:b/>
          <w:color w:val="FF0000"/>
          <w:sz w:val="18"/>
          <w:szCs w:val="18"/>
        </w:rPr>
      </w:pPr>
      <w:r w:rsidRPr="00C85883">
        <w:rPr>
          <w:b/>
          <w:bCs/>
          <w:color w:val="FF0000"/>
          <w:sz w:val="18"/>
          <w:szCs w:val="18"/>
        </w:rPr>
        <w:t>(Ek</w:t>
      </w:r>
      <w:r w:rsidR="004021E8" w:rsidRPr="00C85883">
        <w:rPr>
          <w:b/>
          <w:bCs/>
          <w:color w:val="FF0000"/>
          <w:sz w:val="18"/>
          <w:szCs w:val="18"/>
        </w:rPr>
        <w:t>: RG-</w:t>
      </w:r>
      <w:r w:rsidRPr="00C85883">
        <w:rPr>
          <w:b/>
          <w:bCs/>
          <w:color w:val="FF0000"/>
          <w:sz w:val="18"/>
          <w:szCs w:val="18"/>
        </w:rPr>
        <w:t xml:space="preserve"> </w:t>
      </w:r>
      <w:r w:rsidR="003B1F76" w:rsidRPr="00C85883">
        <w:rPr>
          <w:b/>
          <w:bCs/>
          <w:color w:val="FF0000"/>
          <w:sz w:val="18"/>
          <w:szCs w:val="18"/>
        </w:rPr>
        <w:t>26</w:t>
      </w:r>
      <w:r w:rsidR="004021E8" w:rsidRPr="00C85883">
        <w:rPr>
          <w:b/>
          <w:bCs/>
          <w:color w:val="FF0000"/>
          <w:sz w:val="18"/>
          <w:szCs w:val="18"/>
        </w:rPr>
        <w:t>/11/2016- 29</w:t>
      </w:r>
      <w:r w:rsidR="001275C5" w:rsidRPr="00C85883">
        <w:rPr>
          <w:b/>
          <w:bCs/>
          <w:color w:val="FF0000"/>
          <w:sz w:val="18"/>
          <w:szCs w:val="18"/>
        </w:rPr>
        <w:t>90</w:t>
      </w:r>
      <w:r w:rsidR="003B1F76" w:rsidRPr="00C85883">
        <w:rPr>
          <w:b/>
          <w:bCs/>
          <w:color w:val="FF0000"/>
          <w:sz w:val="18"/>
          <w:szCs w:val="18"/>
        </w:rPr>
        <w:t>0</w:t>
      </w:r>
      <w:r w:rsidR="004021E8" w:rsidRPr="00C85883">
        <w:rPr>
          <w:b/>
          <w:bCs/>
          <w:color w:val="FF0000"/>
          <w:sz w:val="18"/>
          <w:szCs w:val="18"/>
        </w:rPr>
        <w:t xml:space="preserve">/ 13 md. </w:t>
      </w:r>
      <w:r w:rsidR="004021E8" w:rsidRPr="00C85883">
        <w:rPr>
          <w:rFonts w:eastAsiaTheme="minorEastAsia"/>
          <w:b/>
          <w:color w:val="FF0000"/>
          <w:sz w:val="18"/>
          <w:szCs w:val="18"/>
        </w:rPr>
        <w:t xml:space="preserve">Yürürlük: </w:t>
      </w:r>
      <w:r w:rsidR="003B1F76" w:rsidRPr="00C85883">
        <w:rPr>
          <w:rFonts w:eastAsiaTheme="minorEastAsia"/>
          <w:b/>
          <w:color w:val="FF0000"/>
          <w:sz w:val="18"/>
          <w:szCs w:val="18"/>
        </w:rPr>
        <w:t>01</w:t>
      </w:r>
      <w:r w:rsidR="004021E8" w:rsidRPr="00C85883">
        <w:rPr>
          <w:rFonts w:eastAsiaTheme="minorEastAsia"/>
          <w:b/>
          <w:color w:val="FF0000"/>
          <w:sz w:val="18"/>
          <w:szCs w:val="18"/>
        </w:rPr>
        <w:t>/12/2016)</w:t>
      </w:r>
    </w:p>
    <w:p w:rsidR="001275C5" w:rsidRPr="002D271D" w:rsidRDefault="001275C5" w:rsidP="001A3733">
      <w:pPr>
        <w:tabs>
          <w:tab w:val="left" w:pos="284"/>
        </w:tabs>
        <w:spacing w:line="240" w:lineRule="exact"/>
        <w:jc w:val="both"/>
        <w:rPr>
          <w:bCs/>
          <w:color w:val="FF0000"/>
          <w:sz w:val="18"/>
          <w:szCs w:val="18"/>
        </w:rPr>
      </w:pPr>
      <w:r w:rsidRPr="00C85883">
        <w:rPr>
          <w:bCs/>
          <w:color w:val="FF0000"/>
          <w:sz w:val="18"/>
          <w:szCs w:val="18"/>
        </w:rPr>
        <w:t xml:space="preserve">    </w:t>
      </w:r>
      <w:r w:rsidR="00A838CB" w:rsidRPr="00C85883">
        <w:rPr>
          <w:bCs/>
          <w:color w:val="FF0000"/>
          <w:sz w:val="18"/>
          <w:szCs w:val="18"/>
        </w:rPr>
        <w:tab/>
      </w:r>
      <w:r w:rsidRPr="00C85883">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930D68">
      <w:pPr>
        <w:tabs>
          <w:tab w:val="left" w:pos="709"/>
        </w:tabs>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930D68">
      <w:pPr>
        <w:tabs>
          <w:tab w:val="left" w:pos="709"/>
        </w:tabs>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w:t>
      </w:r>
      <w:r w:rsidR="005556E3">
        <w:rPr>
          <w:noProof/>
          <w:color w:val="FF0000"/>
          <w:sz w:val="18"/>
          <w:szCs w:val="18"/>
        </w:rPr>
        <w:t xml:space="preserve">              </w:t>
      </w:r>
      <w:r w:rsidR="005556E3" w:rsidRPr="00BB36AE">
        <w:rPr>
          <w:b/>
          <w:noProof/>
          <w:sz w:val="18"/>
          <w:szCs w:val="18"/>
        </w:rPr>
        <w:t>(Değ</w:t>
      </w:r>
      <w:r w:rsidR="005556E3">
        <w:rPr>
          <w:b/>
          <w:noProof/>
          <w:sz w:val="18"/>
          <w:szCs w:val="18"/>
        </w:rPr>
        <w:t>işik: RG- 04/09</w:t>
      </w:r>
      <w:r w:rsidR="005556E3" w:rsidRPr="00764FA7">
        <w:rPr>
          <w:b/>
          <w:noProof/>
          <w:sz w:val="18"/>
          <w:szCs w:val="18"/>
        </w:rPr>
        <w:t>/201</w:t>
      </w:r>
      <w:r w:rsidR="005556E3">
        <w:rPr>
          <w:b/>
          <w:noProof/>
          <w:sz w:val="18"/>
          <w:szCs w:val="18"/>
        </w:rPr>
        <w:t>9</w:t>
      </w:r>
      <w:r w:rsidR="005556E3" w:rsidRPr="00764FA7">
        <w:rPr>
          <w:b/>
          <w:noProof/>
          <w:sz w:val="18"/>
          <w:szCs w:val="18"/>
        </w:rPr>
        <w:t>- 30</w:t>
      </w:r>
      <w:r w:rsidR="005556E3">
        <w:rPr>
          <w:b/>
          <w:noProof/>
          <w:sz w:val="18"/>
          <w:szCs w:val="18"/>
        </w:rPr>
        <w:t>878/ 10</w:t>
      </w:r>
      <w:r w:rsidR="005556E3" w:rsidRPr="00BB36AE">
        <w:rPr>
          <w:b/>
          <w:noProof/>
          <w:sz w:val="18"/>
          <w:szCs w:val="18"/>
        </w:rPr>
        <w:t xml:space="preserve"> md. Yürürlük: </w:t>
      </w:r>
      <w:r w:rsidR="00930D68">
        <w:rPr>
          <w:b/>
          <w:noProof/>
          <w:sz w:val="18"/>
          <w:szCs w:val="18"/>
        </w:rPr>
        <w:t>04</w:t>
      </w:r>
      <w:r w:rsidR="005556E3">
        <w:rPr>
          <w:b/>
          <w:noProof/>
          <w:sz w:val="18"/>
          <w:szCs w:val="18"/>
        </w:rPr>
        <w:t>/0</w:t>
      </w:r>
      <w:r w:rsidR="00930D68">
        <w:rPr>
          <w:b/>
          <w:noProof/>
          <w:sz w:val="18"/>
          <w:szCs w:val="18"/>
        </w:rPr>
        <w:t>9</w:t>
      </w:r>
      <w:r w:rsidR="005556E3">
        <w:rPr>
          <w:b/>
          <w:noProof/>
          <w:sz w:val="18"/>
          <w:szCs w:val="18"/>
        </w:rPr>
        <w:t>/2019</w:t>
      </w:r>
      <w:r w:rsidR="005556E3" w:rsidRPr="00BB36AE">
        <w:rPr>
          <w:b/>
          <w:noProof/>
          <w:sz w:val="18"/>
          <w:szCs w:val="18"/>
        </w:rPr>
        <w:t>)</w:t>
      </w:r>
      <w:r w:rsidR="005556E3">
        <w:rPr>
          <w:b/>
          <w:noProof/>
          <w:sz w:val="18"/>
          <w:szCs w:val="18"/>
        </w:rPr>
        <w:t xml:space="preserve"> </w:t>
      </w:r>
      <w:r w:rsidRPr="005556E3">
        <w:rPr>
          <w:bCs/>
          <w:strike/>
          <w:color w:val="FF0000"/>
          <w:sz w:val="18"/>
          <w:szCs w:val="18"/>
        </w:rPr>
        <w:t>görmeyen</w:t>
      </w:r>
      <w:r w:rsidRPr="00D36850">
        <w:rPr>
          <w:bCs/>
          <w:color w:val="FF0000"/>
          <w:sz w:val="18"/>
          <w:szCs w:val="18"/>
        </w:rPr>
        <w:t xml:space="preserve"> </w:t>
      </w:r>
      <w:r w:rsidR="00930D68" w:rsidRPr="001E4B2F">
        <w:rPr>
          <w:bCs/>
          <w:sz w:val="18"/>
          <w:szCs w:val="18"/>
        </w:rPr>
        <w:t>görmediği sağlık kurulu raporu ile belgelendirilen ve aşağıdaki kriterlere uyan hastalarda</w:t>
      </w:r>
      <w:r w:rsidR="00930D68" w:rsidRPr="00D36850">
        <w:rPr>
          <w:bCs/>
          <w:color w:val="FF0000"/>
          <w:sz w:val="18"/>
          <w:szCs w:val="18"/>
        </w:rPr>
        <w:t xml:space="preserve"> </w:t>
      </w:r>
      <w:r w:rsidRPr="00D36850">
        <w:rPr>
          <w:bCs/>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D36850" w:rsidRDefault="001275C5" w:rsidP="00930D68">
      <w:pPr>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F139F6"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00F139F6" w:rsidRPr="00776944">
        <w:rPr>
          <w:rFonts w:eastAsia="Calibri"/>
          <w:b/>
          <w:color w:val="FF0000"/>
          <w:sz w:val="18"/>
          <w:szCs w:val="18"/>
          <w:lang w:eastAsia="en-US"/>
        </w:rPr>
        <w:t>(Mülga: RG- 01/02/2019- 30673/ 6 md. Yürürlük: 12/02/2019)</w:t>
      </w:r>
    </w:p>
    <w:p w:rsidR="001275C5" w:rsidRPr="00F139F6" w:rsidRDefault="00F139F6" w:rsidP="00A838CB">
      <w:pPr>
        <w:tabs>
          <w:tab w:val="left" w:pos="709"/>
        </w:tabs>
        <w:spacing w:line="240" w:lineRule="exact"/>
        <w:jc w:val="both"/>
        <w:rPr>
          <w:bCs/>
          <w:strike/>
          <w:color w:val="FF0000"/>
          <w:sz w:val="18"/>
          <w:szCs w:val="18"/>
        </w:rPr>
      </w:pPr>
      <w:r>
        <w:rPr>
          <w:bCs/>
          <w:color w:val="FF0000"/>
          <w:sz w:val="18"/>
          <w:szCs w:val="18"/>
        </w:rPr>
        <w:tab/>
      </w:r>
      <w:r w:rsidR="001275C5" w:rsidRPr="00F139F6">
        <w:rPr>
          <w:bCs/>
          <w:strike/>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581"/>
    </w:p>
    <w:p w:rsidR="004D17A7" w:rsidRPr="00025369" w:rsidRDefault="00782A68" w:rsidP="00F22E3F">
      <w:pPr>
        <w:pStyle w:val="Balk1"/>
        <w:spacing w:before="0" w:after="0"/>
        <w:jc w:val="center"/>
        <w:rPr>
          <w:rFonts w:ascii="Times New Roman" w:hAnsi="Times New Roman" w:cs="Times New Roman"/>
          <w:sz w:val="18"/>
          <w:szCs w:val="18"/>
        </w:rPr>
      </w:pPr>
      <w:bookmarkStart w:id="583" w:name="_6.1._Reçete_ile"/>
      <w:bookmarkStart w:id="584" w:name="_Toc351975242"/>
      <w:bookmarkEnd w:id="583"/>
      <w:r w:rsidRPr="00025369">
        <w:rPr>
          <w:rFonts w:ascii="Times New Roman" w:hAnsi="Times New Roman" w:cs="Times New Roman"/>
          <w:sz w:val="18"/>
          <w:szCs w:val="18"/>
        </w:rPr>
        <w:t>İlaç</w:t>
      </w:r>
      <w:bookmarkEnd w:id="584"/>
      <w:r w:rsidRPr="00025369">
        <w:rPr>
          <w:rFonts w:ascii="Times New Roman" w:hAnsi="Times New Roman" w:cs="Times New Roman"/>
          <w:sz w:val="18"/>
          <w:szCs w:val="18"/>
        </w:rPr>
        <w:t xml:space="preserve"> </w:t>
      </w:r>
    </w:p>
    <w:p w:rsidR="00C76EED" w:rsidRPr="00025369" w:rsidRDefault="00C76EED" w:rsidP="00C76EED">
      <w:pPr>
        <w:rPr>
          <w:sz w:val="18"/>
          <w:szCs w:val="18"/>
          <w:lang w:eastAsia="en-US"/>
        </w:rPr>
      </w:pP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585"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585"/>
    </w:p>
    <w:p w:rsidR="00857DA8" w:rsidRPr="00025369"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586"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586"/>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7"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587"/>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w:t>
      </w:r>
      <w:r w:rsidRPr="000E6DC1">
        <w:rPr>
          <w:strike/>
          <w:sz w:val="18"/>
          <w:szCs w:val="18"/>
        </w:rPr>
        <w:lastRenderedPageBreak/>
        <w:t xml:space="preserve">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reçetelerde </w:t>
      </w:r>
      <w:r w:rsidRPr="00F674AA">
        <w:rPr>
          <w:noProof/>
          <w:color w:val="FF0000"/>
          <w:sz w:val="18"/>
          <w:szCs w:val="18"/>
        </w:rPr>
        <w:t>“</w:t>
      </w:r>
      <w:r w:rsidR="006B7F68" w:rsidRPr="00F674AA">
        <w:rPr>
          <w:b/>
          <w:sz w:val="18"/>
          <w:szCs w:val="18"/>
        </w:rPr>
        <w:t>(Mülga: RG- 04/09/2019- 30878/ 12-a md. Yürürlük: 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588"/>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 xml:space="preserve">Hasta kimlik bilgileri veya ilaç adına ilişkin yazım hataları ile SUT hükümlerine göre eksikliği (ilacın kullanım dozu, teşhis, etken madde, kullanım süresi, ilgili hekim onayı veya tedavi şeması, ICD-10 kodu) bulunan sağlık raporları, aslına </w:t>
      </w:r>
      <w:r w:rsidRPr="0098164A">
        <w:rPr>
          <w:sz w:val="18"/>
          <w:szCs w:val="18"/>
        </w:rPr>
        <w:lastRenderedPageBreak/>
        <w:t>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9"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589"/>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lastRenderedPageBreak/>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DF1193" w:rsidRDefault="00702664" w:rsidP="00217F92">
      <w:pPr>
        <w:ind w:firstLine="709"/>
        <w:jc w:val="both"/>
        <w:outlineLvl w:val="4"/>
        <w:rPr>
          <w:b/>
          <w:color w:val="FF0000"/>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90"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 xml:space="preserve">Topikal antifungaller bir reçetede en fazla 2 kutu yazılabilir. </w:t>
      </w:r>
      <w:r w:rsidR="00DF1193" w:rsidRPr="00DF1193">
        <w:rPr>
          <w:b/>
          <w:bCs/>
          <w:color w:val="FF0000"/>
          <w:sz w:val="18"/>
          <w:szCs w:val="18"/>
        </w:rPr>
        <w:t>(Değ</w:t>
      </w:r>
      <w:r w:rsidR="00DF1193">
        <w:rPr>
          <w:b/>
          <w:bCs/>
          <w:color w:val="FF0000"/>
          <w:sz w:val="18"/>
          <w:szCs w:val="18"/>
        </w:rPr>
        <w:t xml:space="preserve">işik: RG- </w:t>
      </w:r>
      <w:r w:rsidR="00764FA7" w:rsidRPr="00764FA7">
        <w:rPr>
          <w:b/>
          <w:color w:val="FF0000"/>
          <w:sz w:val="18"/>
          <w:szCs w:val="18"/>
        </w:rPr>
        <w:t>28/12/2018- 30639</w:t>
      </w:r>
      <w:r w:rsidR="00DF1193">
        <w:rPr>
          <w:b/>
          <w:bCs/>
          <w:color w:val="FF0000"/>
          <w:sz w:val="18"/>
          <w:szCs w:val="18"/>
        </w:rPr>
        <w:t xml:space="preserve">/ 11 md. Yürürlük: </w:t>
      </w:r>
      <w:r w:rsidR="00143065">
        <w:rPr>
          <w:b/>
          <w:bCs/>
          <w:color w:val="FF0000"/>
          <w:sz w:val="18"/>
          <w:szCs w:val="18"/>
        </w:rPr>
        <w:t>0</w:t>
      </w:r>
      <w:r w:rsidR="00764FA7">
        <w:rPr>
          <w:b/>
          <w:bCs/>
          <w:color w:val="FF0000"/>
          <w:sz w:val="18"/>
          <w:szCs w:val="18"/>
        </w:rPr>
        <w:t>8/01/2019</w:t>
      </w:r>
      <w:r w:rsidR="00DF1193" w:rsidRPr="00DF1193">
        <w:rPr>
          <w:b/>
          <w:bCs/>
          <w:color w:val="FF0000"/>
          <w:sz w:val="18"/>
          <w:szCs w:val="18"/>
        </w:rPr>
        <w:t>)</w:t>
      </w:r>
      <w:r w:rsidR="00DF1193">
        <w:rPr>
          <w:b/>
          <w:bCs/>
          <w:color w:val="FF0000"/>
          <w:sz w:val="18"/>
          <w:szCs w:val="18"/>
        </w:rPr>
        <w:t xml:space="preserve"> </w:t>
      </w:r>
      <w:r w:rsidR="00015E95" w:rsidRPr="00DF1193">
        <w:rPr>
          <w:bCs/>
          <w:strike/>
          <w:sz w:val="18"/>
          <w:szCs w:val="18"/>
        </w:rPr>
        <w:t>Tedavinin devamı gerekli ise devam reçetesi/reçetelerinin dermatoloji uzman hekimi tarafından düzenlenmesi halinde bedeli Kurumca karşılanır</w:t>
      </w:r>
      <w:r w:rsidR="00015E95" w:rsidRPr="00015E95">
        <w:rPr>
          <w:bCs/>
          <w:sz w:val="18"/>
          <w:szCs w:val="18"/>
        </w:rPr>
        <w:t>.</w:t>
      </w:r>
      <w:r w:rsidR="00DF1193" w:rsidRPr="00DF1193">
        <w:rPr>
          <w:bCs/>
          <w:sz w:val="18"/>
        </w:rPr>
        <w:t xml:space="preserve"> </w:t>
      </w:r>
      <w:r w:rsidR="00DF1193" w:rsidRPr="00DF1193">
        <w:rPr>
          <w:bCs/>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90"/>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 xml:space="preserve">esmi ve özel sağlık </w:t>
      </w:r>
      <w:r w:rsidRPr="0098164A">
        <w:rPr>
          <w:sz w:val="18"/>
          <w:szCs w:val="18"/>
        </w:rPr>
        <w:lastRenderedPageBreak/>
        <w:t>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w:t>
      </w:r>
      <w:r w:rsidR="00CA5042">
        <w:rPr>
          <w:sz w:val="18"/>
          <w:szCs w:val="18"/>
        </w:rPr>
        <w:t xml:space="preserve"> </w:t>
      </w:r>
      <w:r w:rsidR="00CA5042" w:rsidRPr="00CA5042">
        <w:rPr>
          <w:b/>
          <w:color w:val="FF0000"/>
          <w:sz w:val="18"/>
          <w:szCs w:val="18"/>
        </w:rPr>
        <w:t>(Mülga:RG-16/06/2020-31157/1 md. Yürürlük: 24/06/2020)</w:t>
      </w:r>
      <w:r w:rsidR="00CA5042" w:rsidRPr="00CA5042">
        <w:rPr>
          <w:color w:val="FF0000"/>
          <w:sz w:val="18"/>
          <w:szCs w:val="18"/>
        </w:rPr>
        <w:t xml:space="preserve"> </w:t>
      </w:r>
      <w:r w:rsidRPr="00CA5042">
        <w:rPr>
          <w:strike/>
          <w:sz w:val="18"/>
          <w:szCs w:val="18"/>
        </w:rPr>
        <w:t>, güvenlik izlem formu</w:t>
      </w:r>
      <w:r w:rsidR="00EB520E" w:rsidRPr="00CA5042">
        <w:rPr>
          <w:strike/>
          <w:sz w:val="18"/>
          <w:szCs w:val="18"/>
        </w:rPr>
        <w:t xml:space="preserve">nun ilgili mevzuat hükümlerine </w:t>
      </w:r>
      <w:r w:rsidRPr="00CA5042">
        <w:rPr>
          <w:strike/>
          <w:sz w:val="18"/>
          <w:szCs w:val="18"/>
        </w:rPr>
        <w:t>uygun olarak hasta adına düzenlendiği ibaresi</w:t>
      </w:r>
      <w:r w:rsidRPr="0098164A">
        <w:rPr>
          <w:sz w:val="18"/>
          <w:szCs w:val="18"/>
        </w:rPr>
        <w:t xml:space="preserve">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1"/>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2"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2"/>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xml:space="preserve">) yer alan ilaçlar (anestezikler dâhil), sadece sağlık kurumlarında </w:t>
      </w:r>
      <w:r w:rsidRPr="00F37AB8">
        <w:rPr>
          <w:strike/>
          <w:sz w:val="18"/>
          <w:szCs w:val="18"/>
        </w:rPr>
        <w:lastRenderedPageBreak/>
        <w:t>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3"/>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4"/>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595" w:name="_Toc351975253"/>
    </w:p>
    <w:p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595"/>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6" w:name="_6.2._Bazı_Özel"/>
      <w:bookmarkStart w:id="597" w:name="_Toc351975254"/>
      <w:bookmarkEnd w:id="596"/>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7"/>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8"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8"/>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0776A">
        <w:rPr>
          <w:rFonts w:eastAsia="Calibri"/>
          <w:b/>
          <w:strike/>
          <w:color w:val="000000" w:themeColor="text1"/>
          <w:sz w:val="18"/>
          <w:szCs w:val="18"/>
          <w:lang w:eastAsia="en-US"/>
        </w:rPr>
        <w:t xml:space="preserve"> </w:t>
      </w:r>
      <w:r w:rsidR="001A7BA8" w:rsidRPr="0060776A">
        <w:rPr>
          <w:rFonts w:eastAsia="Calibri"/>
          <w:b/>
          <w:strike/>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35510A">
        <w:rPr>
          <w:rFonts w:ascii="Times New Roman" w:eastAsia="Calibri" w:hAnsi="Times New Roman" w:cs="Times New Roman"/>
          <w:b w:val="0"/>
          <w:i w:val="0"/>
          <w:iCs w:val="0"/>
          <w:color w:val="FF0000"/>
          <w:sz w:val="18"/>
          <w:szCs w:val="18"/>
        </w:rPr>
        <w:t>4</w:t>
      </w:r>
      <w:r w:rsidRPr="0035510A">
        <w:rPr>
          <w:rFonts w:ascii="Times New Roman" w:eastAsia="Calibri" w:hAnsi="Times New Roman" w:cs="Times New Roman"/>
          <w:i w:val="0"/>
          <w:iCs w:val="0"/>
          <w:color w:val="FF0000"/>
          <w:sz w:val="18"/>
          <w:szCs w:val="18"/>
        </w:rPr>
        <w:t>.2.1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Pr="0035510A">
        <w:rPr>
          <w:rFonts w:ascii="Times New Roman" w:eastAsia="Calibri" w:hAnsi="Times New Roman" w:cs="Times New Roman"/>
          <w:i w:val="0"/>
          <w:iCs w:val="0"/>
          <w:color w:val="FF0000"/>
          <w:sz w:val="18"/>
          <w:szCs w:val="18"/>
        </w:rPr>
        <w:t xml:space="preserve"> 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r w:rsidR="00386BFA" w:rsidRPr="00846B67">
        <w:rPr>
          <w:rFonts w:eastAsia="Calibri"/>
          <w:b/>
          <w:sz w:val="18"/>
          <w:szCs w:val="18"/>
        </w:rPr>
        <w:t>barisitinib</w:t>
      </w:r>
      <w:r w:rsidR="00386BFA"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 xml:space="preserve">4) 18 yaş ve üzerinde juvenil romatoid artritli (poliartiküler-idiyopatik-kronik) hastalarda DAS 28 skoruna göre hastalık aktivite ölçümü yapılması esastır. Ancak 18 yaşından küçük iken ACR pediatrik cevap kriterine göre yanıt alınmış </w:t>
      </w:r>
      <w:r w:rsidRPr="00811FD2">
        <w:rPr>
          <w:bCs/>
          <w:color w:val="FF0000"/>
          <w:sz w:val="18"/>
          <w:szCs w:val="18"/>
        </w:rPr>
        <w:lastRenderedPageBreak/>
        <w:t>hastalarda DAS 28 skoru koşulları aranmaksızın mevcut tedavilere devam edilebilir. 18 yaş ve üzerinde hastalığın alevlenmesi durumunda ise erişkin koşulları (DAS 28 skorlaması) geçerlidir.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w:t>
      </w:r>
      <w:r w:rsidR="00197AF2" w:rsidRPr="00DF1193">
        <w:rPr>
          <w:b/>
          <w:strike/>
          <w:sz w:val="18"/>
          <w:szCs w:val="18"/>
        </w:rPr>
        <w:lastRenderedPageBreak/>
        <w:t xml:space="preserve">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lastRenderedPageBreak/>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E54428" w:rsidRDefault="00834DD6" w:rsidP="00E54428">
      <w:pPr>
        <w:pStyle w:val="ListeParagraf"/>
        <w:spacing w:before="0" w:beforeAutospacing="0" w:after="0" w:afterAutospacing="0"/>
        <w:ind w:firstLine="709"/>
        <w:jc w:val="both"/>
        <w:rPr>
          <w:b/>
          <w:bCs/>
          <w:sz w:val="18"/>
          <w:szCs w:val="18"/>
        </w:rPr>
      </w:pPr>
      <w:r>
        <w:rPr>
          <w:b/>
          <w:bCs/>
          <w:sz w:val="18"/>
          <w:szCs w:val="18"/>
        </w:rPr>
        <w:t>(Ek</w:t>
      </w:r>
      <w:r w:rsidR="00E54428" w:rsidRPr="00E54428">
        <w:rPr>
          <w:b/>
          <w:bCs/>
          <w:sz w:val="18"/>
          <w:szCs w:val="18"/>
        </w:rPr>
        <w:t xml:space="preserve">: RG- 21/03/2018- 30367/ </w:t>
      </w:r>
      <w:r w:rsidR="00E54428">
        <w:rPr>
          <w:b/>
          <w:bCs/>
          <w:sz w:val="18"/>
          <w:szCs w:val="18"/>
        </w:rPr>
        <w:t xml:space="preserve">16-c </w:t>
      </w:r>
      <w:r w:rsidR="00E54428" w:rsidRPr="00E54428">
        <w:rPr>
          <w:b/>
          <w:bCs/>
          <w:sz w:val="18"/>
          <w:szCs w:val="18"/>
        </w:rPr>
        <w:t>md. Yürürlük: 01/04/2018)</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P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lastRenderedPageBreak/>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–Tofacitinib</w:t>
      </w:r>
      <w:r w:rsidR="00240020" w:rsidRPr="00240020">
        <w:rPr>
          <w:rFonts w:eastAsia="Calibri"/>
          <w:b/>
          <w:sz w:val="18"/>
          <w:szCs w:val="18"/>
        </w:rPr>
        <w:t xml:space="preserve"> </w:t>
      </w:r>
      <w:r w:rsidR="00472CEC" w:rsidRPr="00836343">
        <w:rPr>
          <w:rFonts w:eastAsia="Calibri"/>
          <w:b/>
          <w:sz w:val="18"/>
          <w:szCs w:val="18"/>
          <w:lang w:eastAsia="en-US"/>
        </w:rPr>
        <w:t>(Ek: RG-28/04/2021-31468/</w:t>
      </w:r>
      <w:r w:rsidR="00472CEC">
        <w:rPr>
          <w:rFonts w:eastAsia="Calibri"/>
          <w:b/>
          <w:sz w:val="18"/>
          <w:szCs w:val="18"/>
          <w:lang w:eastAsia="en-US"/>
        </w:rPr>
        <w:t>10-c</w:t>
      </w:r>
      <w:r w:rsidR="00472CEC" w:rsidRPr="00836343">
        <w:rPr>
          <w:rFonts w:eastAsia="Calibri"/>
          <w:b/>
          <w:sz w:val="18"/>
          <w:szCs w:val="18"/>
          <w:lang w:eastAsia="en-US"/>
        </w:rPr>
        <w:t xml:space="preserve"> md. Yürürlük: 06/05/2021) </w:t>
      </w:r>
      <w:r w:rsidR="00240020" w:rsidRPr="001034D7">
        <w:rPr>
          <w:rFonts w:eastAsia="Calibri"/>
          <w:b/>
          <w:sz w:val="18"/>
          <w:szCs w:val="18"/>
        </w:rPr>
        <w:t>ve barisitinib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w:t>
      </w:r>
      <w:r w:rsidR="00836343">
        <w:rPr>
          <w:rFonts w:eastAsia="Calibri"/>
          <w:color w:val="FF0000"/>
          <w:sz w:val="18"/>
          <w:szCs w:val="18"/>
          <w:lang w:eastAsia="en-US"/>
        </w:rPr>
        <w:t xml:space="preserve"> </w:t>
      </w:r>
      <w:r w:rsidR="00836343" w:rsidRPr="00836343">
        <w:rPr>
          <w:rFonts w:eastAsia="Calibri"/>
          <w:b/>
          <w:sz w:val="18"/>
          <w:szCs w:val="18"/>
          <w:lang w:eastAsia="en-US"/>
        </w:rPr>
        <w:t>(Değişik:RG-28/04/2021-31468/</w:t>
      </w:r>
      <w:r w:rsidR="00836343">
        <w:rPr>
          <w:rFonts w:eastAsia="Calibri"/>
          <w:b/>
          <w:sz w:val="18"/>
          <w:szCs w:val="18"/>
          <w:lang w:eastAsia="en-US"/>
        </w:rPr>
        <w:t>10-ç</w:t>
      </w:r>
      <w:r w:rsidR="00836343" w:rsidRPr="00836343">
        <w:rPr>
          <w:rFonts w:eastAsia="Calibri"/>
          <w:b/>
          <w:sz w:val="18"/>
          <w:szCs w:val="18"/>
          <w:lang w:eastAsia="en-US"/>
        </w:rPr>
        <w:t xml:space="preserve"> md. Yürürlük:0</w:t>
      </w:r>
      <w:r w:rsidR="00836343">
        <w:rPr>
          <w:rFonts w:eastAsia="Calibri"/>
          <w:b/>
          <w:sz w:val="18"/>
          <w:szCs w:val="18"/>
          <w:lang w:eastAsia="en-US"/>
        </w:rPr>
        <w:t>6</w:t>
      </w:r>
      <w:r w:rsidR="00836343" w:rsidRPr="00836343">
        <w:rPr>
          <w:rFonts w:eastAsia="Calibri"/>
          <w:b/>
          <w:sz w:val="18"/>
          <w:szCs w:val="18"/>
          <w:lang w:eastAsia="en-US"/>
        </w:rPr>
        <w:t>/0</w:t>
      </w:r>
      <w:r w:rsidR="00836343">
        <w:rPr>
          <w:rFonts w:eastAsia="Calibri"/>
          <w:b/>
          <w:sz w:val="18"/>
          <w:szCs w:val="18"/>
          <w:lang w:eastAsia="en-US"/>
        </w:rPr>
        <w:t>5</w:t>
      </w:r>
      <w:r w:rsidR="00836343" w:rsidRPr="00836343">
        <w:rPr>
          <w:rFonts w:eastAsia="Calibri"/>
          <w:b/>
          <w:sz w:val="18"/>
          <w:szCs w:val="18"/>
          <w:lang w:eastAsia="en-US"/>
        </w:rPr>
        <w:t>/2021)</w:t>
      </w:r>
      <w:r w:rsidR="00836343" w:rsidRPr="00836343">
        <w:rPr>
          <w:rFonts w:eastAsia="Calibri"/>
          <w:sz w:val="18"/>
          <w:szCs w:val="18"/>
          <w:lang w:eastAsia="en-US"/>
        </w:rPr>
        <w:t xml:space="preserve"> </w:t>
      </w:r>
      <w:r w:rsidRPr="00836343">
        <w:rPr>
          <w:rFonts w:eastAsia="Calibri"/>
          <w:strike/>
          <w:color w:val="FF0000"/>
          <w:sz w:val="18"/>
          <w:szCs w:val="18"/>
          <w:lang w:eastAsia="en-US"/>
        </w:rPr>
        <w:t>Tofacitinib,</w:t>
      </w:r>
      <w:r w:rsidR="00836343" w:rsidRPr="00836343">
        <w:rPr>
          <w:rFonts w:eastAsia="Calibri"/>
          <w:sz w:val="18"/>
          <w:szCs w:val="18"/>
        </w:rPr>
        <w:t xml:space="preserve"> </w:t>
      </w:r>
      <w:r w:rsidR="00836343" w:rsidRPr="00EA6C7B">
        <w:rPr>
          <w:rFonts w:eastAsia="Calibri"/>
          <w:sz w:val="18"/>
          <w:szCs w:val="18"/>
        </w:rPr>
        <w:t>Tofacitinib ve barisitinib</w:t>
      </w:r>
      <w:r w:rsidRPr="00DA6D90">
        <w:rPr>
          <w:rFonts w:eastAsia="Calibri"/>
          <w:color w:val="FF0000"/>
          <w:sz w:val="18"/>
          <w:szCs w:val="18"/>
          <w:lang w:eastAsia="en-US"/>
        </w:rPr>
        <w:t xml:space="preserve">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lastRenderedPageBreak/>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599"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lastRenderedPageBreak/>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834DD6">
      <w:pPr>
        <w:jc w:val="both"/>
        <w:rPr>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Pr="00B56D7E" w:rsidRDefault="00B56D7E" w:rsidP="00B56D7E">
      <w:pPr>
        <w:tabs>
          <w:tab w:val="left" w:pos="709"/>
        </w:tabs>
        <w:autoSpaceDE w:val="0"/>
        <w:autoSpaceDN w:val="0"/>
        <w:adjustRightInd w:val="0"/>
        <w:jc w:val="both"/>
        <w:rPr>
          <w:b/>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9"/>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1"/>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lastRenderedPageBreak/>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3"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3"/>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lastRenderedPageBreak/>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 RG- 21/03/2018- 30367/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Pr="00F83311" w:rsidRDefault="00F83311" w:rsidP="00F83311">
      <w:pPr>
        <w:pStyle w:val="numbered10"/>
        <w:tabs>
          <w:tab w:val="left" w:pos="567"/>
        </w:tabs>
        <w:spacing w:before="0" w:beforeAutospacing="0" w:after="0" w:afterAutospacing="0"/>
        <w:ind w:firstLine="709"/>
        <w:jc w:val="both"/>
        <w:outlineLvl w:val="4"/>
        <w:rPr>
          <w:b/>
          <w:color w:val="FF0000"/>
          <w:sz w:val="18"/>
          <w:szCs w:val="18"/>
        </w:rPr>
      </w:pPr>
      <w:r w:rsidRPr="00F83311">
        <w:rPr>
          <w:color w:val="FF0000"/>
          <w:sz w:val="18"/>
          <w:szCs w:val="18"/>
        </w:rPr>
        <w:t>ç) Kemik yaşı 14’ e ulaştığında</w:t>
      </w:r>
      <w:r>
        <w:rPr>
          <w:color w:val="FF0000"/>
          <w:sz w:val="18"/>
          <w:szCs w:val="18"/>
        </w:rPr>
        <w:t>.</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lastRenderedPageBreak/>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4"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5"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5"/>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2) “Subjektif global değerlendirme kategorisi” C veya D olanlar</w:t>
      </w:r>
      <w:r w:rsidR="00643470">
        <w:rPr>
          <w:rFonts w:eastAsia="Calibri"/>
          <w:color w:val="FF0000"/>
          <w:sz w:val="18"/>
          <w:szCs w:val="18"/>
        </w:rPr>
        <w:t xml:space="preserve"> </w:t>
      </w:r>
      <w:r w:rsidR="00643470" w:rsidRPr="005A4DAB">
        <w:rPr>
          <w:rFonts w:eastAsia="Calibri"/>
          <w:b/>
          <w:bCs/>
          <w:color w:val="000000" w:themeColor="text1"/>
          <w:sz w:val="18"/>
          <w:szCs w:val="18"/>
        </w:rPr>
        <w:t>(Ek:</w:t>
      </w:r>
      <w:r w:rsidR="00643470">
        <w:rPr>
          <w:rFonts w:eastAsia="Calibri"/>
          <w:b/>
          <w:bCs/>
          <w:color w:val="000000" w:themeColor="text1"/>
          <w:sz w:val="18"/>
          <w:szCs w:val="18"/>
        </w:rPr>
        <w:t xml:space="preserve"> </w:t>
      </w:r>
      <w:r w:rsidR="00643470" w:rsidRPr="005A4DAB">
        <w:rPr>
          <w:rFonts w:eastAsia="Calibri"/>
          <w:b/>
          <w:bCs/>
          <w:color w:val="000000" w:themeColor="text1"/>
          <w:sz w:val="18"/>
          <w:szCs w:val="18"/>
        </w:rPr>
        <w:t>RG-</w:t>
      </w:r>
      <w:r w:rsidR="00643470">
        <w:rPr>
          <w:rFonts w:eastAsia="Calibri"/>
          <w:b/>
          <w:bCs/>
          <w:color w:val="000000" w:themeColor="text1"/>
          <w:sz w:val="18"/>
          <w:szCs w:val="18"/>
        </w:rPr>
        <w:t>04</w:t>
      </w:r>
      <w:r w:rsidR="00643470" w:rsidRPr="005A4DAB">
        <w:rPr>
          <w:b/>
          <w:bCs/>
          <w:color w:val="000000" w:themeColor="text1"/>
          <w:sz w:val="18"/>
          <w:szCs w:val="18"/>
        </w:rPr>
        <w:t>/0</w:t>
      </w:r>
      <w:r w:rsidR="00643470">
        <w:rPr>
          <w:b/>
          <w:bCs/>
          <w:color w:val="000000" w:themeColor="text1"/>
          <w:sz w:val="18"/>
          <w:szCs w:val="18"/>
        </w:rPr>
        <w:t>9</w:t>
      </w:r>
      <w:r w:rsidR="00643470" w:rsidRPr="005A4DAB">
        <w:rPr>
          <w:b/>
          <w:bCs/>
          <w:color w:val="000000" w:themeColor="text1"/>
          <w:sz w:val="18"/>
          <w:szCs w:val="18"/>
        </w:rPr>
        <w:t>/201</w:t>
      </w:r>
      <w:r w:rsidR="00643470">
        <w:rPr>
          <w:b/>
          <w:bCs/>
          <w:color w:val="000000" w:themeColor="text1"/>
          <w:sz w:val="18"/>
          <w:szCs w:val="18"/>
        </w:rPr>
        <w:t>9</w:t>
      </w:r>
      <w:r w:rsidR="00643470" w:rsidRPr="005A4DAB">
        <w:rPr>
          <w:b/>
          <w:bCs/>
          <w:color w:val="000000" w:themeColor="text1"/>
          <w:sz w:val="18"/>
          <w:szCs w:val="18"/>
        </w:rPr>
        <w:t>-</w:t>
      </w:r>
      <w:r w:rsidR="00643470">
        <w:rPr>
          <w:b/>
          <w:bCs/>
          <w:color w:val="000000" w:themeColor="text1"/>
          <w:sz w:val="18"/>
          <w:szCs w:val="18"/>
        </w:rPr>
        <w:t xml:space="preserve"> 30878</w:t>
      </w:r>
      <w:r w:rsidR="00643470" w:rsidRPr="005A4DAB">
        <w:rPr>
          <w:b/>
          <w:bCs/>
          <w:color w:val="000000" w:themeColor="text1"/>
          <w:sz w:val="18"/>
          <w:szCs w:val="18"/>
        </w:rPr>
        <w:t>/</w:t>
      </w:r>
      <w:r w:rsidR="00643470">
        <w:rPr>
          <w:b/>
          <w:bCs/>
          <w:color w:val="000000" w:themeColor="text1"/>
          <w:sz w:val="18"/>
          <w:szCs w:val="18"/>
        </w:rPr>
        <w:t xml:space="preserve"> 17</w:t>
      </w:r>
      <w:r w:rsidR="00643470" w:rsidRPr="005A4DAB">
        <w:rPr>
          <w:rFonts w:eastAsia="Calibri"/>
          <w:b/>
          <w:bCs/>
          <w:color w:val="000000" w:themeColor="text1"/>
          <w:sz w:val="18"/>
          <w:szCs w:val="18"/>
        </w:rPr>
        <w:t xml:space="preserve"> md. Yürürlük:</w:t>
      </w:r>
      <w:r w:rsidR="00643470">
        <w:rPr>
          <w:rFonts w:eastAsia="Calibri"/>
          <w:b/>
          <w:bCs/>
          <w:color w:val="000000" w:themeColor="text1"/>
          <w:sz w:val="18"/>
          <w:szCs w:val="18"/>
        </w:rPr>
        <w:t xml:space="preserve"> 12</w:t>
      </w:r>
      <w:r w:rsidR="00643470" w:rsidRPr="005A4DAB">
        <w:rPr>
          <w:rFonts w:eastAsia="Calibri"/>
          <w:b/>
          <w:bCs/>
          <w:color w:val="000000" w:themeColor="text1"/>
          <w:sz w:val="18"/>
          <w:szCs w:val="18"/>
        </w:rPr>
        <w:t>/0</w:t>
      </w:r>
      <w:r w:rsidR="00643470">
        <w:rPr>
          <w:rFonts w:eastAsia="Calibri"/>
          <w:b/>
          <w:bCs/>
          <w:color w:val="000000" w:themeColor="text1"/>
          <w:sz w:val="18"/>
          <w:szCs w:val="18"/>
        </w:rPr>
        <w:t>9</w:t>
      </w:r>
      <w:r w:rsidR="00643470" w:rsidRPr="005A4DAB">
        <w:rPr>
          <w:rFonts w:eastAsia="Calibri"/>
          <w:b/>
          <w:bCs/>
          <w:color w:val="000000" w:themeColor="text1"/>
          <w:sz w:val="18"/>
          <w:szCs w:val="18"/>
        </w:rPr>
        <w:t>/201</w:t>
      </w:r>
      <w:r w:rsidR="00643470">
        <w:rPr>
          <w:rFonts w:eastAsia="Calibri"/>
          <w:b/>
          <w:bCs/>
          <w:color w:val="000000" w:themeColor="text1"/>
          <w:sz w:val="18"/>
          <w:szCs w:val="18"/>
        </w:rPr>
        <w:t>9</w:t>
      </w:r>
      <w:r w:rsidR="00643470" w:rsidRPr="005A4DAB">
        <w:rPr>
          <w:rFonts w:eastAsia="Calibri"/>
          <w:b/>
          <w:bCs/>
          <w:color w:val="000000" w:themeColor="text1"/>
          <w:sz w:val="18"/>
          <w:szCs w:val="18"/>
        </w:rPr>
        <w:t>)</w:t>
      </w:r>
      <w:r w:rsidR="00643470" w:rsidRPr="005A4DAB">
        <w:rPr>
          <w:rFonts w:eastAsia="Calibri"/>
          <w:b/>
          <w:bCs/>
          <w:color w:val="FF0000"/>
          <w:sz w:val="18"/>
          <w:szCs w:val="18"/>
        </w:rPr>
        <w:t xml:space="preserve"> </w:t>
      </w:r>
      <w:r w:rsidR="00643470" w:rsidRPr="00A32F6A">
        <w:rPr>
          <w:bCs/>
          <w:sz w:val="18"/>
          <w:szCs w:val="18"/>
        </w:rPr>
        <w:t>(Diyetetik tedaviler ve/veya obezite cerrahisi sonucu oluşan kilo kayıpları istemli kilo kaybı olarak değerlendirilir.)</w:t>
      </w:r>
      <w:r w:rsidR="00643470">
        <w:rPr>
          <w:bCs/>
          <w:sz w:val="18"/>
          <w:szCs w:val="18"/>
        </w:rPr>
        <w:t xml:space="preserve"> </w:t>
      </w:r>
      <w:r w:rsidR="00AC643D" w:rsidRPr="00AC643D">
        <w:rPr>
          <w:rFonts w:eastAsia="Calibri"/>
          <w:color w:val="FF0000"/>
          <w:sz w:val="18"/>
          <w:szCs w:val="18"/>
        </w:rPr>
        <w:t xml:space="preserve">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w:t>
      </w:r>
      <w:r w:rsidRPr="00F42454">
        <w:rPr>
          <w:strike/>
          <w:sz w:val="18"/>
          <w:szCs w:val="18"/>
        </w:rPr>
        <w:lastRenderedPageBreak/>
        <w:t xml:space="preserve">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06"/>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lastRenderedPageBreak/>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 xml:space="preserve">(1) Albumin ile düzeltilmiş serum kalsiyum düzeyi 10,2 mg/dl ve serum fosfor düzeyi 5,5 mg/dl’nin altında olmak koşuluyla; parathormon (PTH) düzeyi 600 pg/ml’nin üzerinde olan hastalarda veya PTH düzeyi 300 pg/ml’nin üzerinde olmak </w:t>
      </w:r>
      <w:r w:rsidRPr="005A0468">
        <w:rPr>
          <w:rFonts w:eastAsia="Calibri"/>
          <w:color w:val="FF0000"/>
          <w:sz w:val="18"/>
          <w:szCs w:val="18"/>
          <w:lang w:eastAsia="en-US"/>
        </w:rPr>
        <w:lastRenderedPageBreak/>
        <w:t>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3D2C6B">
      <w:pPr>
        <w:keepNext/>
        <w:keepLines/>
        <w:ind w:firstLine="709"/>
        <w:jc w:val="both"/>
        <w:outlineLvl w:val="2"/>
        <w:rPr>
          <w:bCs/>
          <w:color w:val="FF0000"/>
          <w:sz w:val="18"/>
          <w:szCs w:val="18"/>
        </w:rPr>
      </w:pPr>
      <w:bookmarkStart w:id="607" w:name="_Hlk68085883"/>
      <w:r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lastRenderedPageBreak/>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64"/>
      <w:bookmarkEnd w:id="607"/>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8"/>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lastRenderedPageBreak/>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1D45A5" w:rsidP="00F724D1">
      <w:pPr>
        <w:jc w:val="both"/>
        <w:rPr>
          <w:b/>
          <w:bCs/>
          <w:color w:val="FF0000"/>
          <w:sz w:val="18"/>
          <w:szCs w:val="18"/>
        </w:rPr>
      </w:pPr>
      <w:bookmarkStart w:id="609" w:name="_Toc351975265"/>
      <w:r>
        <w:rPr>
          <w:rFonts w:eastAsia="Calibri"/>
          <w:b/>
          <w:sz w:val="18"/>
          <w:szCs w:val="18"/>
        </w:rPr>
        <w:t xml:space="preserve"> </w:t>
      </w:r>
      <w:r w:rsidR="00874CB5">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Default="00F724D1" w:rsidP="00A41184">
      <w:pPr>
        <w:pStyle w:val="Balk3"/>
        <w:spacing w:before="0"/>
        <w:ind w:firstLine="284"/>
        <w:jc w:val="both"/>
        <w:rPr>
          <w:rFonts w:ascii="Times New Roman" w:eastAsia="Calibri" w:hAnsi="Times New Roman" w:cs="Times New Roman"/>
          <w:b w:val="0"/>
          <w:color w:val="FF0000"/>
          <w:sz w:val="18"/>
          <w:szCs w:val="18"/>
        </w:rPr>
      </w:pPr>
      <w:r>
        <w:rPr>
          <w:rFonts w:ascii="Times New Roman" w:eastAsia="Calibri" w:hAnsi="Times New Roman" w:cs="Times New Roman"/>
          <w:b w:val="0"/>
          <w:color w:val="auto"/>
          <w:sz w:val="18"/>
          <w:szCs w:val="18"/>
        </w:rPr>
        <w:lastRenderedPageBreak/>
        <w:t xml:space="preserve">     </w:t>
      </w:r>
      <w:r w:rsidR="00480085">
        <w:rPr>
          <w:rFonts w:ascii="Times New Roman" w:eastAsia="Calibri" w:hAnsi="Times New Roman" w:cs="Times New Roman"/>
          <w:b w:val="0"/>
          <w:color w:val="auto"/>
          <w:sz w:val="18"/>
          <w:szCs w:val="18"/>
        </w:rPr>
        <w:t xml:space="preserve"> </w:t>
      </w: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480085" w:rsidRPr="00480085" w:rsidRDefault="00480085" w:rsidP="00480085">
      <w:pPr>
        <w:rPr>
          <w:b/>
          <w:bCs/>
          <w:color w:val="FF0000"/>
          <w:sz w:val="18"/>
          <w:szCs w:val="18"/>
        </w:rPr>
      </w:pPr>
      <w:r>
        <w:rPr>
          <w:b/>
          <w:bCs/>
          <w:color w:val="FF0000"/>
          <w:sz w:val="18"/>
          <w:szCs w:val="18"/>
        </w:rPr>
        <w:t xml:space="preserve">              </w:t>
      </w:r>
      <w:r w:rsidRPr="00480085">
        <w:rPr>
          <w:b/>
          <w:bCs/>
          <w:color w:val="FF0000"/>
          <w:sz w:val="18"/>
          <w:szCs w:val="18"/>
        </w:rPr>
        <w:t>(Ek: RG-28/04/2021- 31468/</w:t>
      </w:r>
      <w:r>
        <w:rPr>
          <w:b/>
          <w:bCs/>
          <w:color w:val="FF0000"/>
          <w:sz w:val="18"/>
          <w:szCs w:val="18"/>
        </w:rPr>
        <w:t>12</w:t>
      </w:r>
      <w:r w:rsidRPr="00480085">
        <w:rPr>
          <w:b/>
          <w:bCs/>
          <w:color w:val="FF0000"/>
          <w:sz w:val="18"/>
          <w:szCs w:val="18"/>
        </w:rPr>
        <w:t xml:space="preserve"> md. Yürürlük: 28/04/2021)</w:t>
      </w:r>
    </w:p>
    <w:p w:rsidR="00480085" w:rsidRPr="00480085" w:rsidRDefault="00480085" w:rsidP="00204A71">
      <w:pPr>
        <w:tabs>
          <w:tab w:val="left" w:pos="709"/>
        </w:tabs>
        <w:jc w:val="both"/>
        <w:rPr>
          <w:color w:val="FF0000"/>
        </w:rPr>
      </w:pPr>
      <w:r w:rsidRPr="00480085">
        <w:rPr>
          <w:bCs/>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480085">
        <w:rPr>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480085">
        <w:rPr>
          <w:bCs/>
          <w:color w:val="FF0000"/>
          <w:sz w:val="18"/>
          <w:szCs w:val="18"/>
        </w:rPr>
        <w:t>sağlık kurumlarında 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9"/>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10"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10"/>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855659">
      <w:pPr>
        <w:tabs>
          <w:tab w:val="left" w:pos="709"/>
        </w:tabs>
        <w:ind w:firstLine="709"/>
        <w:jc w:val="both"/>
        <w:rPr>
          <w:sz w:val="18"/>
          <w:szCs w:val="18"/>
        </w:rPr>
      </w:pPr>
      <w:r w:rsidRPr="003B1056">
        <w:rPr>
          <w:sz w:val="18"/>
          <w:szCs w:val="18"/>
        </w:rPr>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lastRenderedPageBreak/>
        <w:t xml:space="preserve">2) Düşük risk grubu hastalar; karaciğer nakli öncesi HBV DNA negatif olanlardır. </w:t>
      </w:r>
    </w:p>
    <w:p w:rsidR="00855659" w:rsidRPr="003B1056"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F70B67" w:rsidRPr="00F70B67" w:rsidRDefault="00855659" w:rsidP="00855659">
      <w:pPr>
        <w:tabs>
          <w:tab w:val="num" w:pos="851"/>
          <w:tab w:val="num" w:pos="1418"/>
        </w:tabs>
        <w:spacing w:line="240" w:lineRule="atLeast"/>
        <w:ind w:firstLineChars="393" w:firstLine="707"/>
        <w:jc w:val="both"/>
        <w:rPr>
          <w:b/>
          <w:strike/>
          <w:color w:val="FF0000"/>
          <w:sz w:val="18"/>
          <w:szCs w:val="18"/>
        </w:rPr>
      </w:pPr>
      <w:r w:rsidRPr="003B1056">
        <w:rPr>
          <w:sz w:val="18"/>
          <w:szCs w:val="18"/>
        </w:rPr>
        <w:t>2) Düşük risk grubu hastalarda her halukarda karaciğer naklinden 1 yıl, yüksek risk grubu hastalarda karaciğer naklinden 5 yıl sonra HBIg tedavisi sonlandırılır.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 xml:space="preserve">1) Kronik İnflamatuvar Polinöropati endikasyonunda steroid tedavisine (puls ve idame tedavisine en az 6 ay) yetersiz cevap veya steroid tedavisine kanıtlanmış komplikasyon ve/veya kontrendikasyon durumlarında 2-5 ardışık günde bölünmüş dozlarda en fazla 2 g/kg/gün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2g/kg/gün yükleme dozunda, yükleme tedavisine yanıt alınması durumunda 2-4 haftada bir en fazla 1g/kg/gün veya 4-8 haftada bir en fazla 2g/kg/gün idame dozunda uygulanır.</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rsidR="00855659" w:rsidRPr="00855659" w:rsidRDefault="00855659" w:rsidP="00855659">
      <w:pPr>
        <w:pStyle w:val="numbered10"/>
        <w:spacing w:before="0" w:beforeAutospacing="0" w:after="0" w:afterAutospacing="0"/>
        <w:ind w:firstLine="709"/>
        <w:jc w:val="both"/>
        <w:outlineLvl w:val="4"/>
        <w:rPr>
          <w:strike/>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 xml:space="preserve">bentlerde </w:t>
      </w:r>
      <w:r w:rsidR="00F773E2" w:rsidRPr="000F4247">
        <w:rPr>
          <w:bCs/>
          <w:sz w:val="18"/>
          <w:szCs w:val="18"/>
        </w:rPr>
        <w:lastRenderedPageBreak/>
        <w:t>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855659" w:rsidRPr="00855659" w:rsidRDefault="00855659" w:rsidP="00B347C0">
      <w:pPr>
        <w:pStyle w:val="numbered10"/>
        <w:spacing w:before="0" w:beforeAutospacing="0" w:after="0" w:afterAutospacing="0"/>
        <w:ind w:firstLine="709"/>
        <w:jc w:val="both"/>
        <w:outlineLvl w:val="4"/>
        <w:rPr>
          <w:b/>
          <w:color w:val="FF0000"/>
          <w:sz w:val="18"/>
          <w:szCs w:val="18"/>
        </w:rPr>
      </w:pPr>
      <w:r w:rsidRPr="00855659">
        <w:rPr>
          <w:b/>
          <w:color w:val="FF0000"/>
          <w:sz w:val="18"/>
          <w:szCs w:val="18"/>
        </w:rPr>
        <w:t>(Ek: RG-16/06/2020-31157/</w:t>
      </w:r>
      <w:r>
        <w:rPr>
          <w:b/>
          <w:color w:val="FF0000"/>
          <w:sz w:val="18"/>
          <w:szCs w:val="18"/>
        </w:rPr>
        <w:t>6</w:t>
      </w:r>
      <w:r w:rsidRPr="00855659">
        <w:rPr>
          <w:b/>
          <w:color w:val="FF0000"/>
          <w:sz w:val="18"/>
          <w:szCs w:val="18"/>
        </w:rPr>
        <w:t>-b md. Yürürlük: 24/06/2020)</w:t>
      </w:r>
    </w:p>
    <w:p w:rsidR="00855659" w:rsidRPr="00855659" w:rsidRDefault="00855659" w:rsidP="00B347C0">
      <w:pPr>
        <w:pStyle w:val="numbered10"/>
        <w:spacing w:before="0" w:beforeAutospacing="0" w:after="0" w:afterAutospacing="0"/>
        <w:ind w:firstLine="709"/>
        <w:jc w:val="both"/>
        <w:outlineLvl w:val="4"/>
        <w:rPr>
          <w:color w:val="FF0000"/>
          <w:sz w:val="18"/>
          <w:szCs w:val="18"/>
        </w:rPr>
      </w:pPr>
      <w:r w:rsidRPr="00855659">
        <w:rPr>
          <w:bCs/>
          <w:color w:val="FF0000"/>
          <w:sz w:val="18"/>
          <w:szCs w:val="18"/>
        </w:rPr>
        <w:t>(3) Yalnızca subkütan yolla kullanılan immünglobulinlerin birinci fıkranın (g) ve (ğ) bentlerinde tanımlanan durumlarda reçete edilmesi halinde bedelleri Kurumca karşılanır.</w:t>
      </w:r>
      <w:r w:rsidRPr="00855659">
        <w:rPr>
          <w:b/>
          <w:bCs/>
          <w:color w:val="FF0000"/>
          <w:sz w:val="18"/>
          <w:szCs w:val="18"/>
        </w:rPr>
        <w:t xml:space="preserve">         </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11"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11"/>
      <w:r w:rsidRPr="0098164A">
        <w:rPr>
          <w:rFonts w:ascii="Times New Roman" w:hAnsi="Times New Roman" w:cs="Times New Roman"/>
          <w:color w:val="auto"/>
          <w:sz w:val="18"/>
          <w:szCs w:val="18"/>
        </w:rPr>
        <w:t xml:space="preserve"> </w:t>
      </w:r>
    </w:p>
    <w:p w:rsidR="00596A43" w:rsidRPr="00596A43" w:rsidRDefault="00596A43" w:rsidP="00A41184">
      <w:pPr>
        <w:pStyle w:val="Balk3"/>
        <w:spacing w:before="0"/>
        <w:ind w:firstLine="284"/>
        <w:jc w:val="both"/>
        <w:rPr>
          <w:rFonts w:ascii="Times New Roman" w:hAnsi="Times New Roman" w:cs="Times New Roman"/>
          <w:color w:val="FF0000"/>
          <w:sz w:val="18"/>
          <w:szCs w:val="18"/>
        </w:rPr>
      </w:pPr>
      <w:r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 xml:space="preserve">/06/2016) </w:t>
      </w:r>
    </w:p>
    <w:p w:rsidR="00857DA8" w:rsidRPr="00596A43" w:rsidRDefault="00596A43" w:rsidP="00A41184">
      <w:pPr>
        <w:pStyle w:val="Balk3"/>
        <w:spacing w:before="0"/>
        <w:ind w:firstLine="284"/>
        <w:jc w:val="both"/>
        <w:rPr>
          <w:rFonts w:ascii="Times New Roman" w:hAnsi="Times New Roman" w:cs="Times New Roman"/>
          <w:color w:val="000000" w:themeColor="text1"/>
          <w:sz w:val="18"/>
          <w:szCs w:val="18"/>
        </w:rPr>
      </w:pPr>
      <w:r w:rsidRPr="00596A43">
        <w:rPr>
          <w:rFonts w:ascii="Times New Roman" w:hAnsi="Times New Roman" w:cs="Times New Roman"/>
          <w:color w:val="000000" w:themeColor="text1"/>
          <w:sz w:val="18"/>
          <w:szCs w:val="18"/>
        </w:rPr>
        <w:t>(</w:t>
      </w:r>
      <w:r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28777</w:t>
      </w:r>
      <w:r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lastRenderedPageBreak/>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lastRenderedPageBreak/>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lastRenderedPageBreak/>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lastRenderedPageBreak/>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lastRenderedPageBreak/>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lastRenderedPageBreak/>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ED2F97">
        <w:rPr>
          <w:iCs/>
          <w:strike/>
          <w:sz w:val="18"/>
          <w:szCs w:val="18"/>
        </w:rPr>
        <w:tab/>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w:t>
      </w:r>
      <w:r w:rsidRPr="00ED2F97">
        <w:rPr>
          <w:rFonts w:eastAsia="Calibri"/>
          <w:strike/>
          <w:noProof/>
          <w:color w:val="FF0000"/>
          <w:sz w:val="18"/>
          <w:szCs w:val="18"/>
          <w:lang w:eastAsia="en-US"/>
        </w:rPr>
        <w:lastRenderedPageBreak/>
        <w:t xml:space="preserve">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ED2F97" w:rsidRDefault="00ED2F97" w:rsidP="005A1C03">
      <w:pPr>
        <w:spacing w:line="240" w:lineRule="exact"/>
        <w:ind w:firstLine="709"/>
        <w:jc w:val="both"/>
        <w:outlineLvl w:val="4"/>
        <w:rPr>
          <w:b/>
          <w:noProof/>
          <w:color w:val="FF0000"/>
          <w:sz w:val="18"/>
          <w:szCs w:val="18"/>
        </w:rPr>
      </w:pPr>
      <w:r w:rsidRPr="00ED2F97">
        <w:rPr>
          <w:b/>
          <w:noProof/>
          <w:color w:val="FF0000"/>
          <w:sz w:val="18"/>
          <w:szCs w:val="18"/>
        </w:rPr>
        <w:t xml:space="preserve">(Değişik: RG- </w:t>
      </w:r>
      <w:r w:rsidR="003E24BB" w:rsidRPr="003E24BB">
        <w:rPr>
          <w:b/>
          <w:noProof/>
          <w:color w:val="FF0000"/>
          <w:sz w:val="18"/>
          <w:szCs w:val="18"/>
        </w:rPr>
        <w:t>28/12/2018- 30639</w:t>
      </w:r>
      <w:r>
        <w:rPr>
          <w:b/>
          <w:noProof/>
          <w:color w:val="FF0000"/>
          <w:sz w:val="18"/>
          <w:szCs w:val="18"/>
        </w:rPr>
        <w:t xml:space="preserve">/ 18 md. Yürürlük: </w:t>
      </w:r>
      <w:r w:rsidR="003E24BB">
        <w:rPr>
          <w:b/>
          <w:noProof/>
          <w:color w:val="FF0000"/>
          <w:sz w:val="18"/>
          <w:szCs w:val="18"/>
        </w:rPr>
        <w:t>08/01/2019</w:t>
      </w:r>
      <w:r w:rsidRPr="00ED2F97">
        <w:rPr>
          <w:b/>
          <w:noProof/>
          <w:color w:val="FF0000"/>
          <w:sz w:val="18"/>
          <w:szCs w:val="18"/>
        </w:rPr>
        <w:t>)</w:t>
      </w:r>
    </w:p>
    <w:p w:rsidR="00ED2F97" w:rsidRPr="00ED2F97" w:rsidRDefault="00ED2F97" w:rsidP="00ED2F97">
      <w:pPr>
        <w:tabs>
          <w:tab w:val="left" w:pos="709"/>
        </w:tabs>
        <w:ind w:firstLine="708"/>
        <w:jc w:val="both"/>
        <w:rPr>
          <w:rFonts w:eastAsia="Calibri"/>
          <w:b/>
          <w:noProof/>
          <w:color w:val="FF0000"/>
          <w:sz w:val="18"/>
          <w:szCs w:val="18"/>
        </w:rPr>
      </w:pPr>
      <w:r w:rsidRPr="00ED2F97">
        <w:rPr>
          <w:rFonts w:eastAsia="Calibri"/>
          <w:b/>
          <w:noProof/>
          <w:color w:val="FF0000"/>
          <w:sz w:val="18"/>
          <w:szCs w:val="18"/>
        </w:rPr>
        <w:t xml:space="preserve">4.2.13.3.2- Kronik Hepatit C tedavisinde genel hükümler  </w:t>
      </w:r>
    </w:p>
    <w:p w:rsidR="00ED2F97" w:rsidRPr="00ED2F97" w:rsidRDefault="00ED2F97" w:rsidP="00ED2F97">
      <w:pPr>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HCV RNA’sı pozitif hastalarda Genotip tayini yapılır. Genotip ve subtipi (Laboratuar tetkikinde Genotip 1 subtipi belirlenemeyen olgular Genotip 1a olarak kabul edilir) sağlık raporunda belirtilir.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ED2F97" w:rsidRDefault="00ED2F97" w:rsidP="00ED2F97">
      <w:pPr>
        <w:shd w:val="clear" w:color="auto" w:fill="FFFFFF"/>
        <w:tabs>
          <w:tab w:val="left" w:pos="851"/>
        </w:tabs>
        <w:ind w:firstLine="708"/>
        <w:jc w:val="both"/>
        <w:rPr>
          <w:rFonts w:eastAsia="Calibri"/>
          <w:noProof/>
          <w:color w:val="FF0000"/>
          <w:sz w:val="18"/>
          <w:szCs w:val="18"/>
        </w:rPr>
      </w:pPr>
      <w:r w:rsidRPr="00ED2F97">
        <w:rPr>
          <w:rFonts w:eastAsia="Calibri"/>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E51747">
        <w:rPr>
          <w:rFonts w:eastAsia="Calibri"/>
          <w:b/>
          <w:noProof/>
          <w:sz w:val="18"/>
          <w:szCs w:val="18"/>
        </w:rPr>
        <w:t>(Değişik: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Pr="00E51747">
        <w:rPr>
          <w:rFonts w:eastAsia="Calibri"/>
          <w:strike/>
          <w:noProof/>
          <w:color w:val="FF0000"/>
          <w:sz w:val="18"/>
          <w:szCs w:val="18"/>
        </w:rPr>
        <w:t>bir</w:t>
      </w:r>
      <w:r w:rsidRPr="00ED2F97">
        <w:rPr>
          <w:rFonts w:eastAsia="Calibri"/>
          <w:noProof/>
          <w:color w:val="FF0000"/>
          <w:sz w:val="18"/>
          <w:szCs w:val="18"/>
        </w:rPr>
        <w:t xml:space="preserve"> </w:t>
      </w:r>
      <w:r w:rsidR="00E51747" w:rsidRPr="00E51747">
        <w:rPr>
          <w:rFonts w:eastAsia="Calibri"/>
          <w:noProof/>
          <w:sz w:val="18"/>
          <w:szCs w:val="18"/>
        </w:rPr>
        <w:t>iki</w:t>
      </w:r>
      <w:r w:rsidR="00E51747">
        <w:rPr>
          <w:rFonts w:eastAsia="Calibri"/>
          <w:noProof/>
          <w:color w:val="FF0000"/>
          <w:sz w:val="18"/>
          <w:szCs w:val="18"/>
        </w:rPr>
        <w:t xml:space="preserve"> </w:t>
      </w:r>
      <w:r w:rsidRPr="00ED2F97">
        <w:rPr>
          <w:rFonts w:eastAsia="Calibri"/>
          <w:noProof/>
          <w:color w:val="FF0000"/>
          <w:sz w:val="18"/>
          <w:szCs w:val="18"/>
        </w:rPr>
        <w:t>defaya mahsus kullanılabilir.</w:t>
      </w:r>
      <w:r w:rsidR="00E51747">
        <w:rPr>
          <w:rFonts w:eastAsia="Calibri"/>
          <w:noProof/>
          <w:color w:val="FF0000"/>
          <w:sz w:val="18"/>
          <w:szCs w:val="18"/>
        </w:rPr>
        <w:t xml:space="preserve"> </w:t>
      </w:r>
      <w:r w:rsidR="00E51747" w:rsidRPr="00E51747">
        <w:rPr>
          <w:rFonts w:eastAsia="Calibri"/>
          <w:b/>
          <w:noProof/>
          <w:sz w:val="18"/>
          <w:szCs w:val="18"/>
        </w:rPr>
        <w:t>(</w:t>
      </w:r>
      <w:r w:rsidR="00E51747">
        <w:rPr>
          <w:rFonts w:eastAsia="Calibri"/>
          <w:b/>
          <w:noProof/>
          <w:sz w:val="18"/>
          <w:szCs w:val="18"/>
        </w:rPr>
        <w:t>E</w:t>
      </w:r>
      <w:r w:rsidR="00E51747" w:rsidRPr="00E51747">
        <w:rPr>
          <w:rFonts w:eastAsia="Calibri"/>
          <w:b/>
          <w:noProof/>
          <w:sz w:val="18"/>
          <w:szCs w:val="18"/>
        </w:rPr>
        <w:t>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00E51747" w:rsidRPr="003B1056">
        <w:rPr>
          <w:bCs/>
          <w:sz w:val="18"/>
          <w:szCs w:val="18"/>
        </w:rPr>
        <w:t>İkinci defaya mahsus olarak düzenlenecek Kronik Hepatit C hastalığının tedavisinde;</w:t>
      </w:r>
    </w:p>
    <w:p w:rsidR="00E51747" w:rsidRPr="003B1056" w:rsidRDefault="00E51747" w:rsidP="00E51747">
      <w:pPr>
        <w:pStyle w:val="numbered10"/>
        <w:spacing w:before="0" w:beforeAutospacing="0" w:after="0" w:afterAutospacing="0"/>
        <w:ind w:firstLine="705"/>
        <w:jc w:val="both"/>
        <w:outlineLvl w:val="4"/>
        <w:rPr>
          <w:bCs/>
          <w:sz w:val="18"/>
          <w:szCs w:val="18"/>
        </w:rPr>
      </w:pPr>
      <w:r>
        <w:rPr>
          <w:bCs/>
          <w:sz w:val="18"/>
          <w:szCs w:val="18"/>
        </w:rPr>
        <w:t xml:space="preserve">  </w:t>
      </w:r>
      <w:r w:rsidRPr="003B1056">
        <w:rPr>
          <w:bCs/>
          <w:sz w:val="18"/>
          <w:szCs w:val="18"/>
        </w:rPr>
        <w:t>a) Nonsirotik veya Child-Pugh A karaciğer sirozu olan hastalarda (Glekaprevir+Pibrentasvir)+Ribavirin ile maksimum tedavi süresi toplam 16 haftadır.</w:t>
      </w:r>
    </w:p>
    <w:p w:rsidR="00E51747" w:rsidRPr="00ED2F97" w:rsidRDefault="00E51747" w:rsidP="00E51747">
      <w:pPr>
        <w:shd w:val="clear" w:color="auto" w:fill="FFFFFF"/>
        <w:ind w:firstLine="708"/>
        <w:jc w:val="both"/>
        <w:rPr>
          <w:rFonts w:eastAsia="Calibri"/>
          <w:noProof/>
          <w:color w:val="FF0000"/>
          <w:sz w:val="18"/>
          <w:szCs w:val="18"/>
        </w:rPr>
      </w:pPr>
      <w:r>
        <w:rPr>
          <w:bCs/>
          <w:sz w:val="18"/>
          <w:szCs w:val="18"/>
        </w:rPr>
        <w:t xml:space="preserve">  </w:t>
      </w:r>
      <w:r w:rsidRPr="003B1056">
        <w:rPr>
          <w:bCs/>
          <w:sz w:val="18"/>
          <w:szCs w:val="18"/>
        </w:rPr>
        <w:t>b) Child-Pugh B veya Child-Pugh C karaciğer sirozu olan Genotip 1, 4, 5 veya 6 hastalarda (Sofosbuvir+Ledipasvir)+Ribavirin ile maksimum tedavi süresi toplam 24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b/>
          <w:noProof/>
          <w:color w:val="FF0000"/>
          <w:sz w:val="18"/>
          <w:szCs w:val="18"/>
        </w:rPr>
        <w:tab/>
        <w:t xml:space="preserve">   4.2.13.3.2.A- Erişkin hastalarda Kronik Hepatit C tedavisi </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    </w:t>
      </w:r>
      <w:r w:rsidRPr="00ED2F97">
        <w:rPr>
          <w:rFonts w:eastAsia="Calibri"/>
          <w:b/>
          <w:noProof/>
          <w:color w:val="FF0000"/>
          <w:sz w:val="18"/>
          <w:szCs w:val="18"/>
        </w:rPr>
        <w:t>4.2.13.3.2.A.1- Daha önce Kronik Hepatit C tedavisi almamış hastalarda tedavi</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Genotip 1 hastalarda tedavi;</w:t>
      </w:r>
    </w:p>
    <w:p w:rsidR="00ED2F97" w:rsidRPr="00ED2F97" w:rsidRDefault="00ED2F97" w:rsidP="00ED2F97">
      <w:pPr>
        <w:tabs>
          <w:tab w:val="left" w:pos="567"/>
          <w:tab w:val="left" w:pos="709"/>
          <w:tab w:val="left" w:pos="993"/>
        </w:tabs>
        <w:ind w:firstLine="709"/>
        <w:jc w:val="both"/>
        <w:rPr>
          <w:rFonts w:eastAsia="Calibri"/>
          <w:noProof/>
          <w:color w:val="FF0000"/>
          <w:sz w:val="18"/>
          <w:szCs w:val="18"/>
          <w:highlight w:val="lightGray"/>
        </w:rPr>
      </w:pPr>
      <w:r w:rsidRPr="00ED2F97">
        <w:rPr>
          <w:rFonts w:eastAsia="Calibri"/>
          <w:noProof/>
          <w:color w:val="FF0000"/>
          <w:sz w:val="18"/>
          <w:szCs w:val="18"/>
        </w:rPr>
        <w:t xml:space="preserve">       a) Nonsirotik hastalarda;</w:t>
      </w:r>
    </w:p>
    <w:p w:rsidR="00ED2F97" w:rsidRPr="00ED2F97" w:rsidRDefault="00ED2F97" w:rsidP="00776953">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1- Genotip 1a: (Ombitasvir+Paritaprevir+Ritonavir)+Dasabuvir+Ribavirin ile tedavi süresi toplam 12 </w:t>
      </w:r>
      <w:r w:rsidR="00776953" w:rsidRPr="00776953">
        <w:rPr>
          <w:b/>
          <w:noProof/>
          <w:sz w:val="18"/>
          <w:szCs w:val="18"/>
        </w:rPr>
        <w:t>(Değişik: RG- 04/09/2019- 30878/ 21-a md. Yürürlük: 02/09/2019)</w:t>
      </w:r>
      <w:r w:rsidR="00776953">
        <w:rPr>
          <w:b/>
          <w:noProof/>
          <w:color w:val="FF0000"/>
          <w:sz w:val="18"/>
          <w:szCs w:val="18"/>
        </w:rPr>
        <w:t xml:space="preserve"> </w:t>
      </w:r>
      <w:r w:rsidRPr="00776953">
        <w:rPr>
          <w:rFonts w:eastAsia="Calibri"/>
          <w:strike/>
          <w:noProof/>
          <w:color w:val="FF0000"/>
          <w:sz w:val="18"/>
          <w:szCs w:val="18"/>
        </w:rPr>
        <w:t>haftadır.</w:t>
      </w:r>
      <w:r w:rsidR="00776953" w:rsidRPr="00776953">
        <w:rPr>
          <w:rFonts w:eastAsia="Calibri"/>
          <w:noProof/>
          <w:color w:val="FF0000"/>
          <w:sz w:val="18"/>
          <w:szCs w:val="18"/>
        </w:rPr>
        <w:t xml:space="preserve"> </w:t>
      </w:r>
      <w:r w:rsidR="00776953" w:rsidRPr="00687ABE">
        <w:rPr>
          <w:rFonts w:eastAsia="Calibri"/>
          <w:noProof/>
          <w:sz w:val="18"/>
          <w:szCs w:val="18"/>
        </w:rPr>
        <w:t>hafta ya da (Glekaprevir+Pibrentasvir) ile tedavi süresi toplam 8 haftadır.</w:t>
      </w:r>
    </w:p>
    <w:p w:rsidR="00B13FAE" w:rsidRPr="00ED2F97" w:rsidRDefault="00ED2F97" w:rsidP="00B13FAE">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8 veya 12 </w:t>
      </w:r>
      <w:r w:rsidR="00B13FAE" w:rsidRPr="00776953">
        <w:rPr>
          <w:b/>
          <w:noProof/>
          <w:sz w:val="18"/>
          <w:szCs w:val="18"/>
        </w:rPr>
        <w:t>(Değişik: RG- 04/09/2019- 30878/ 21-a md. Yürürlük: 02/09/2019)</w:t>
      </w:r>
      <w:r w:rsidR="00B13FAE">
        <w:rPr>
          <w:b/>
          <w:noProof/>
          <w:color w:val="FF0000"/>
          <w:sz w:val="18"/>
          <w:szCs w:val="18"/>
        </w:rPr>
        <w:t xml:space="preserve"> </w:t>
      </w:r>
      <w:r w:rsidR="00B13FAE" w:rsidRPr="00776953">
        <w:rPr>
          <w:rFonts w:eastAsia="Calibri"/>
          <w:strike/>
          <w:noProof/>
          <w:color w:val="FF0000"/>
          <w:sz w:val="18"/>
          <w:szCs w:val="18"/>
        </w:rPr>
        <w:t>haftadır.</w:t>
      </w:r>
      <w:r w:rsidR="00B13FAE" w:rsidRPr="00776953">
        <w:rPr>
          <w:rFonts w:eastAsia="Calibri"/>
          <w:noProof/>
          <w:color w:val="FF0000"/>
          <w:sz w:val="18"/>
          <w:szCs w:val="18"/>
        </w:rPr>
        <w:t xml:space="preserve"> </w:t>
      </w:r>
      <w:r w:rsidR="00B13FAE" w:rsidRPr="00687ABE">
        <w:rPr>
          <w:rFonts w:eastAsia="Calibri"/>
          <w:noProof/>
          <w:sz w:val="18"/>
          <w:szCs w:val="18"/>
        </w:rPr>
        <w:t>hafta ya da (Glekaprevir+Pibrentasvir) ile tedavi süresi toplam 8 haftadır.</w:t>
      </w:r>
    </w:p>
    <w:p w:rsidR="00ED2F97" w:rsidRPr="00ED2F97" w:rsidRDefault="00ED2F97" w:rsidP="00B13FAE">
      <w:pPr>
        <w:ind w:firstLine="709"/>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426"/>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1- Genotip 1a (Child-Pugh A): (Ombitasvir+Paritaprevir+Ritonavir)+Dasabuvir+Ribavirin ile toplam tedavi süresi 24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Pr="00ED2F97">
        <w:rPr>
          <w:iCs/>
          <w:color w:val="FF0000"/>
          <w:sz w:val="18"/>
          <w:szCs w:val="18"/>
        </w:rPr>
        <w:t xml:space="preserve"> </w:t>
      </w:r>
      <w:r w:rsidR="006B24AF" w:rsidRPr="00D657D8">
        <w:rPr>
          <w:rFonts w:eastAsia="Calibri"/>
          <w:noProof/>
          <w:color w:val="000000" w:themeColor="text1"/>
          <w:sz w:val="18"/>
          <w:szCs w:val="18"/>
        </w:rPr>
        <w:t>hafta ya da (Glekaprevir+Pibrentasvir) ile tedavi süresi toplam 12 haftadır.</w:t>
      </w:r>
      <w:r w:rsidRPr="00ED2F97">
        <w:rPr>
          <w:iCs/>
          <w:color w:val="FF0000"/>
          <w:sz w:val="18"/>
          <w:szCs w:val="18"/>
        </w:rPr>
        <w:t xml:space="preserve">          </w:t>
      </w:r>
    </w:p>
    <w:p w:rsidR="00ED2F97" w:rsidRPr="00ED2F97" w:rsidRDefault="00ED2F97" w:rsidP="00ED2F97">
      <w:pPr>
        <w:tabs>
          <w:tab w:val="left" w:pos="709"/>
        </w:tabs>
        <w:ind w:firstLine="709"/>
        <w:jc w:val="both"/>
        <w:rPr>
          <w:rFonts w:eastAsia="Calibri"/>
          <w:noProof/>
          <w:color w:val="FF0000"/>
          <w:sz w:val="18"/>
          <w:szCs w:val="18"/>
        </w:rPr>
      </w:pPr>
      <w:r w:rsidRPr="00ED2F97">
        <w:rPr>
          <w:iCs/>
          <w:color w:val="FF0000"/>
          <w:sz w:val="18"/>
          <w:szCs w:val="18"/>
        </w:rPr>
        <w:t xml:space="preserve">         </w:t>
      </w:r>
      <w:r w:rsidRPr="00ED2F97">
        <w:rPr>
          <w:rFonts w:eastAsia="Calibri"/>
          <w:noProof/>
          <w:color w:val="FF0000"/>
          <w:sz w:val="18"/>
          <w:szCs w:val="18"/>
        </w:rPr>
        <w:t xml:space="preserve">2- Genotip 1b (Child-Pugh A): (Ombitasvir+Paritaprevir+Ritonavir)+Dasabuvir ile tedavi süresi toplam 8 veya 12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006B24AF" w:rsidRPr="006B24AF">
        <w:rPr>
          <w:rFonts w:eastAsia="Calibri"/>
          <w:noProof/>
          <w:color w:val="000000" w:themeColor="text1"/>
          <w:sz w:val="18"/>
          <w:szCs w:val="18"/>
        </w:rPr>
        <w:t xml:space="preserve"> </w:t>
      </w:r>
      <w:r w:rsidR="006B24AF" w:rsidRPr="00D657D8">
        <w:rPr>
          <w:rFonts w:eastAsia="Calibri"/>
          <w:noProof/>
          <w:color w:val="000000" w:themeColor="text1"/>
          <w:sz w:val="18"/>
          <w:szCs w:val="18"/>
        </w:rPr>
        <w:t>hafta ya da (Glekaprevir+Pibrentasvir) ile tedavi süresi toplam 12 haftadır.</w:t>
      </w:r>
    </w:p>
    <w:p w:rsidR="00ED2F97" w:rsidRPr="00ED2F97" w:rsidRDefault="00ED2F97" w:rsidP="00ED2F97">
      <w:pPr>
        <w:tabs>
          <w:tab w:val="left" w:pos="566"/>
          <w:tab w:val="left" w:pos="709"/>
          <w:tab w:val="left" w:pos="851"/>
          <w:tab w:val="left" w:pos="993"/>
        </w:tabs>
        <w:ind w:firstLine="709"/>
        <w:contextualSpacing/>
        <w:jc w:val="both"/>
        <w:rPr>
          <w:iCs/>
          <w:color w:val="FF0000"/>
          <w:sz w:val="18"/>
          <w:szCs w:val="18"/>
        </w:rPr>
      </w:pPr>
      <w:r w:rsidRPr="00ED2F97">
        <w:rPr>
          <w:iCs/>
          <w:color w:val="FF0000"/>
          <w:sz w:val="18"/>
          <w:szCs w:val="18"/>
        </w:rPr>
        <w:t xml:space="preserve">         3- Genotip 1a veya Genotip 1b (</w:t>
      </w:r>
      <w:r w:rsidRPr="00ED2F97">
        <w:rPr>
          <w:rFonts w:eastAsia="Calibri"/>
          <w:noProof/>
          <w:color w:val="FF0000"/>
          <w:sz w:val="18"/>
          <w:szCs w:val="18"/>
        </w:rPr>
        <w:t>Child-Pugh B veya Child-Pugh C</w:t>
      </w:r>
      <w:r w:rsidRPr="00ED2F97">
        <w:rPr>
          <w:iCs/>
          <w:color w:val="FF0000"/>
          <w:sz w:val="18"/>
          <w:szCs w:val="18"/>
        </w:rPr>
        <w:t>): (Sofosbuvir+Ledipasvir)+Ribavirin ile tedavi süresi toplam 12 haftadır.</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(2) Genotip 2 hastalarda tedavi; </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lastRenderedPageBreak/>
        <w:t xml:space="preserve">       b)  Sirotik (Child-Pugh A) hastalarda (Glekaprevir+Pibrentasvir) ile tedavi süresi toplam 12 haftadır.</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(3) Genotip 3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6B24AF" w:rsidRPr="00ED2F97" w:rsidRDefault="006B24AF" w:rsidP="00ED2F97">
      <w:pPr>
        <w:ind w:firstLine="709"/>
        <w:jc w:val="both"/>
        <w:rPr>
          <w:rFonts w:eastAsia="Calibri"/>
          <w:noProof/>
          <w:color w:val="FF0000"/>
          <w:sz w:val="18"/>
          <w:szCs w:val="18"/>
        </w:rPr>
      </w:pPr>
      <w:r>
        <w:rPr>
          <w:b/>
          <w:noProof/>
          <w:sz w:val="18"/>
          <w:szCs w:val="18"/>
        </w:rPr>
        <w:t xml:space="preserve">   </w:t>
      </w:r>
      <w:r w:rsidRPr="00776953">
        <w:rPr>
          <w:b/>
          <w:noProof/>
          <w:sz w:val="18"/>
          <w:szCs w:val="18"/>
        </w:rPr>
        <w:t xml:space="preserve">(Değişik: RG- 04/09/2019- 30878/ </w:t>
      </w:r>
      <w:r>
        <w:rPr>
          <w:b/>
          <w:noProof/>
          <w:sz w:val="18"/>
          <w:szCs w:val="18"/>
        </w:rPr>
        <w:t>21-c</w:t>
      </w:r>
      <w:r w:rsidRPr="00776953">
        <w:rPr>
          <w:b/>
          <w:noProof/>
          <w:sz w:val="18"/>
          <w:szCs w:val="18"/>
        </w:rPr>
        <w:t xml:space="preserve"> md. Yürürlük: 02/09/2019)</w:t>
      </w:r>
    </w:p>
    <w:p w:rsidR="00ED2F97" w:rsidRPr="006B24AF" w:rsidRDefault="00ED2F97" w:rsidP="00ED2F97">
      <w:pPr>
        <w:tabs>
          <w:tab w:val="left" w:pos="709"/>
        </w:tabs>
        <w:ind w:firstLine="709"/>
        <w:jc w:val="both"/>
        <w:rPr>
          <w:rFonts w:eastAsia="Calibri"/>
          <w:strike/>
          <w:noProof/>
          <w:color w:val="FF0000"/>
          <w:sz w:val="18"/>
          <w:szCs w:val="18"/>
        </w:rPr>
      </w:pPr>
      <w:r w:rsidRPr="00ED2F97">
        <w:rPr>
          <w:rFonts w:eastAsia="Calibri"/>
          <w:noProof/>
          <w:color w:val="FF0000"/>
          <w:sz w:val="18"/>
          <w:szCs w:val="18"/>
        </w:rPr>
        <w:t xml:space="preserve">   </w:t>
      </w:r>
      <w:r w:rsidRPr="006B24AF">
        <w:rPr>
          <w:rFonts w:eastAsia="Calibri"/>
          <w:strike/>
          <w:noProof/>
          <w:color w:val="FF0000"/>
          <w:sz w:val="18"/>
          <w:szCs w:val="18"/>
        </w:rPr>
        <w:t>(4) Genotip 4 hastalarda tedavi;</w:t>
      </w:r>
    </w:p>
    <w:p w:rsidR="00ED2F97" w:rsidRPr="006B24AF" w:rsidRDefault="00ED2F97" w:rsidP="00ED2F97">
      <w:pPr>
        <w:tabs>
          <w:tab w:val="left" w:pos="709"/>
        </w:tabs>
        <w:ind w:firstLine="709"/>
        <w:jc w:val="both"/>
        <w:rPr>
          <w:rFonts w:eastAsia="Calibri"/>
          <w:strike/>
          <w:noProof/>
          <w:color w:val="FF0000"/>
          <w:sz w:val="18"/>
          <w:szCs w:val="18"/>
        </w:rPr>
      </w:pPr>
      <w:r w:rsidRPr="006B24AF">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Default="00ED2F97" w:rsidP="00ED2F97">
      <w:pPr>
        <w:ind w:firstLine="709"/>
        <w:jc w:val="both"/>
        <w:rPr>
          <w:rFonts w:eastAsia="Calibri"/>
          <w:strike/>
          <w:noProof/>
          <w:color w:val="FF0000"/>
          <w:sz w:val="18"/>
          <w:szCs w:val="18"/>
        </w:rPr>
      </w:pPr>
      <w:r w:rsidRPr="006B24AF">
        <w:rPr>
          <w:rFonts w:eastAsia="Calibri"/>
          <w:strike/>
          <w:noProof/>
          <w:color w:val="FF0000"/>
          <w:sz w:val="18"/>
          <w:szCs w:val="18"/>
        </w:rPr>
        <w:t xml:space="preserve">       b) Sirotik </w:t>
      </w:r>
      <w:r w:rsidRPr="006B24AF">
        <w:rPr>
          <w:iCs/>
          <w:strike/>
          <w:color w:val="FF0000"/>
          <w:sz w:val="18"/>
          <w:szCs w:val="18"/>
        </w:rPr>
        <w:t>(</w:t>
      </w:r>
      <w:r w:rsidRPr="006B24AF">
        <w:rPr>
          <w:rFonts w:eastAsia="Calibri"/>
          <w:strike/>
          <w:noProof/>
          <w:color w:val="FF0000"/>
          <w:sz w:val="18"/>
          <w:szCs w:val="18"/>
        </w:rPr>
        <w:t>Child-Pugh B veya Child-Pugh C</w:t>
      </w:r>
      <w:r w:rsidRPr="006B24AF">
        <w:rPr>
          <w:iCs/>
          <w:strike/>
          <w:color w:val="FF0000"/>
          <w:sz w:val="18"/>
          <w:szCs w:val="18"/>
        </w:rPr>
        <w:t xml:space="preserve">) </w:t>
      </w:r>
      <w:r w:rsidRPr="006B24AF">
        <w:rPr>
          <w:rFonts w:eastAsia="Calibri"/>
          <w:strike/>
          <w:noProof/>
          <w:color w:val="FF0000"/>
          <w:sz w:val="18"/>
          <w:szCs w:val="18"/>
        </w:rPr>
        <w:t>hastalarda (Sofosbuvir+Ledipasvir)+Ribavirin ile tedavi süresi toplam 12 haftadır.</w:t>
      </w:r>
    </w:p>
    <w:p w:rsidR="006B24AF" w:rsidRPr="00687ABE" w:rsidRDefault="006B24AF" w:rsidP="006B24AF">
      <w:pPr>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(4) Genotip 4 hastalarda tedavi;</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a) Nonsirotik hastalarda (Ombitasvir+Paritaprevir+Ritonavir)+Ribavirin ile toplam tedavi süresi 12 hafta  ya da (Glekaprevir+Pibrentasvir) ile tedavi süresi toplam 8 haftadır.</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b) Sirotik (Child-Pugh A) hastalarda (Ombitasvir+Paritaprevir+Ritonavir)+Ribavirin ile toplam tedavi süresi 12 hafta ya da (Glekaprevir+Pibrentasvir) ile tedavi süresi toplam 12 haftadır.</w:t>
      </w:r>
    </w:p>
    <w:p w:rsidR="006B24AF" w:rsidRPr="006B24AF" w:rsidRDefault="006B24AF" w:rsidP="006B24AF">
      <w:pPr>
        <w:tabs>
          <w:tab w:val="left" w:pos="709"/>
        </w:tabs>
        <w:ind w:firstLine="709"/>
        <w:jc w:val="both"/>
        <w:rPr>
          <w:rFonts w:eastAsia="Calibri"/>
          <w:strike/>
          <w:noProof/>
          <w:color w:val="FF0000"/>
          <w:sz w:val="18"/>
          <w:szCs w:val="18"/>
          <w:highlight w:val="lightGray"/>
        </w:rPr>
      </w:pPr>
      <w:r>
        <w:rPr>
          <w:rFonts w:eastAsia="Calibri"/>
          <w:noProof/>
          <w:sz w:val="18"/>
          <w:szCs w:val="18"/>
        </w:rPr>
        <w:t xml:space="preserve">        </w:t>
      </w:r>
      <w:r w:rsidRPr="00687ABE">
        <w:rPr>
          <w:rFonts w:eastAsia="Calibri"/>
          <w:noProof/>
          <w:sz w:val="18"/>
          <w:szCs w:val="18"/>
        </w:rPr>
        <w:t xml:space="preserve">c) Sirotik </w:t>
      </w:r>
      <w:r w:rsidRPr="00687ABE">
        <w:rPr>
          <w:iCs/>
          <w:sz w:val="18"/>
          <w:szCs w:val="18"/>
        </w:rPr>
        <w:t>(</w:t>
      </w:r>
      <w:r w:rsidRPr="00687ABE">
        <w:rPr>
          <w:rFonts w:eastAsia="Calibri"/>
          <w:noProof/>
          <w:sz w:val="18"/>
          <w:szCs w:val="18"/>
        </w:rPr>
        <w:t>Child-Pugh B veya Child-Pugh C</w:t>
      </w:r>
      <w:r w:rsidRPr="00687ABE">
        <w:rPr>
          <w:iCs/>
          <w:sz w:val="18"/>
          <w:szCs w:val="18"/>
        </w:rPr>
        <w:t xml:space="preserve">) </w:t>
      </w:r>
      <w:r w:rsidRPr="00687ABE">
        <w:rPr>
          <w:rFonts w:eastAsia="Calibri"/>
          <w:noProof/>
          <w:sz w:val="18"/>
          <w:szCs w:val="18"/>
        </w:rPr>
        <w:t>hastalarda (Sofosbuvir+Ledipasvir)+Ribavirin ile te</w:t>
      </w:r>
      <w:r>
        <w:rPr>
          <w:rFonts w:eastAsia="Calibri"/>
          <w:noProof/>
          <w:sz w:val="18"/>
          <w:szCs w:val="18"/>
        </w:rPr>
        <w:t>davi süresi toplam 12 haftadır.</w:t>
      </w:r>
    </w:p>
    <w:p w:rsidR="00ED2F97" w:rsidRPr="00ED2F97" w:rsidRDefault="00ED2F97" w:rsidP="005B30CB">
      <w:pPr>
        <w:tabs>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(5) Genotip 5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709"/>
          <w:tab w:val="left" w:pos="993"/>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tabs>
          <w:tab w:val="left" w:pos="426"/>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5B30CB">
      <w:pPr>
        <w:tabs>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(6) Genotip 6 hastalarda tedavi:</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a) Nonsirotik hastalarda (Glekaprevir+Pibrentasvir) ile tedavi süresi toplam 8 haftadır.</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2743A9" w:rsidRDefault="00ED2F97" w:rsidP="005B30CB">
      <w:pPr>
        <w:tabs>
          <w:tab w:val="left" w:pos="851"/>
          <w:tab w:val="left" w:pos="1134"/>
        </w:tabs>
        <w:ind w:firstLine="709"/>
        <w:jc w:val="both"/>
        <w:rPr>
          <w:rFonts w:eastAsia="Calibri"/>
          <w:b/>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2743A9" w:rsidP="00ED2F97">
      <w:pPr>
        <w:tabs>
          <w:tab w:val="left" w:pos="851"/>
        </w:tabs>
        <w:ind w:left="708" w:hanging="708"/>
        <w:jc w:val="both"/>
        <w:rPr>
          <w:rFonts w:eastAsia="Calibri"/>
          <w:b/>
          <w:noProof/>
          <w:color w:val="FF0000"/>
          <w:sz w:val="18"/>
          <w:szCs w:val="18"/>
        </w:rPr>
      </w:pPr>
      <w:r>
        <w:rPr>
          <w:rFonts w:eastAsia="Calibri"/>
          <w:b/>
          <w:noProof/>
          <w:color w:val="FF0000"/>
          <w:sz w:val="18"/>
          <w:szCs w:val="18"/>
        </w:rPr>
        <w:t xml:space="preserve">     </w:t>
      </w:r>
      <w:r w:rsidR="00E41419">
        <w:rPr>
          <w:rFonts w:eastAsia="Calibri"/>
          <w:b/>
          <w:noProof/>
          <w:color w:val="FF0000"/>
          <w:sz w:val="18"/>
          <w:szCs w:val="18"/>
        </w:rPr>
        <w:t xml:space="preserve">        </w:t>
      </w:r>
      <w:r w:rsidR="00ED2F97" w:rsidRPr="00ED2F97">
        <w:rPr>
          <w:rFonts w:eastAsia="Calibri"/>
          <w:b/>
          <w:noProof/>
          <w:color w:val="FF0000"/>
          <w:sz w:val="18"/>
          <w:szCs w:val="18"/>
        </w:rPr>
        <w:t xml:space="preserve">     4.2.13.3.2.A.2- Tedavi deneyimli Kronik Hepatit C hastalarında yeniden tedavi</w:t>
      </w:r>
    </w:p>
    <w:p w:rsidR="00ED2F97" w:rsidRPr="00ED2F97" w:rsidRDefault="00ED2F97" w:rsidP="00ED2F97">
      <w:pPr>
        <w:tabs>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ED2F97" w:rsidRDefault="00ED2F97" w:rsidP="00ED2F97">
      <w:pPr>
        <w:tabs>
          <w:tab w:val="left" w:pos="851"/>
          <w:tab w:val="left" w:pos="993"/>
          <w:tab w:val="left" w:pos="1134"/>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(2) 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ED2F97" w:rsidRDefault="00ED2F97" w:rsidP="00ED2F97">
      <w:pPr>
        <w:tabs>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(3) Genotip 1 hastalarda yeniden tedavi:</w:t>
      </w:r>
    </w:p>
    <w:p w:rsidR="00ED2F97" w:rsidRPr="00ED2F97" w:rsidRDefault="00ED2F97" w:rsidP="00ED2F97">
      <w:pPr>
        <w:tabs>
          <w:tab w:val="left" w:pos="567"/>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a) Nonsirotik hastalarda;</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1- Genotip 1a: (Ombitasvir+Paritaprevir</w:t>
      </w:r>
      <w:r w:rsidR="007F33E2">
        <w:rPr>
          <w:rFonts w:eastAsia="Calibri"/>
          <w:noProof/>
          <w:color w:val="FF0000"/>
          <w:sz w:val="18"/>
          <w:szCs w:val="18"/>
        </w:rPr>
        <w:t xml:space="preserve">+Ritonavir)+Dasabuvir+Ribavirin </w:t>
      </w:r>
      <w:r w:rsidRPr="00ED2F97">
        <w:rPr>
          <w:rFonts w:eastAsia="Calibri"/>
          <w:noProof/>
          <w:color w:val="FF0000"/>
          <w:sz w:val="18"/>
          <w:szCs w:val="18"/>
        </w:rPr>
        <w:t xml:space="preserve">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Pr="009804B2">
        <w:rPr>
          <w:rFonts w:eastAsia="Calibri"/>
          <w:strike/>
          <w:noProof/>
          <w:color w:val="FF0000"/>
          <w:sz w:val="18"/>
          <w:szCs w:val="18"/>
        </w:rPr>
        <w:t>haftadır.</w:t>
      </w:r>
      <w:r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1134"/>
        </w:tabs>
        <w:jc w:val="both"/>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009804B2" w:rsidRPr="009804B2">
        <w:rPr>
          <w:rFonts w:eastAsia="Calibri"/>
          <w:strike/>
          <w:noProof/>
          <w:color w:val="FF0000"/>
          <w:sz w:val="18"/>
          <w:szCs w:val="18"/>
        </w:rPr>
        <w:t>haftadır.</w:t>
      </w:r>
      <w:r w:rsidR="009804B2"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567"/>
          <w:tab w:val="left" w:pos="709"/>
          <w:tab w:val="left" w:pos="993"/>
        </w:tabs>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709"/>
          <w:tab w:val="left" w:pos="851"/>
          <w:tab w:val="left" w:pos="1134"/>
        </w:tabs>
        <w:jc w:val="both"/>
        <w:rPr>
          <w:rFonts w:eastAsia="Calibri"/>
          <w:noProof/>
          <w:color w:val="FF0000"/>
          <w:sz w:val="18"/>
          <w:szCs w:val="18"/>
        </w:rPr>
      </w:pPr>
      <w:r w:rsidRPr="00ED2F97">
        <w:rPr>
          <w:rFonts w:eastAsia="Calibri"/>
          <w:noProof/>
          <w:color w:val="FF0000"/>
          <w:sz w:val="18"/>
          <w:szCs w:val="18"/>
        </w:rPr>
        <w:t xml:space="preserve">                        1- Genotip 1a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(Ombitasvir+Paritaprevir+Ritonavir)+Dasabuvir+Ribavirin ile tedavi süresi toplam 24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008229DC" w:rsidRPr="008229DC">
        <w:rPr>
          <w:bCs/>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ED2F97">
        <w:rPr>
          <w:rFonts w:eastAsia="Calibri"/>
          <w:noProof/>
          <w:color w:val="FF0000"/>
          <w:sz w:val="18"/>
          <w:szCs w:val="18"/>
        </w:rPr>
        <w:t xml:space="preserve"> (Yalnızca daha önce Peginterferon veya Peginterferon+Ribavirin deneyimli hastalarda kullanılır.)</w:t>
      </w:r>
    </w:p>
    <w:p w:rsidR="00ED2F97" w:rsidRPr="00ED2F97" w:rsidRDefault="00ED2F97" w:rsidP="008229DC">
      <w:pPr>
        <w:tabs>
          <w:tab w:val="left" w:pos="709"/>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2- Genotip 1b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 ile tedavi süresi toplam 12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Pr="00ED2F97">
        <w:rPr>
          <w:rFonts w:eastAsia="Calibri"/>
          <w:noProof/>
          <w:color w:val="FF0000"/>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3- </w:t>
      </w:r>
      <w:r w:rsidRPr="00ED2F97">
        <w:rPr>
          <w:iCs/>
          <w:color w:val="FF0000"/>
          <w:sz w:val="18"/>
          <w:szCs w:val="18"/>
        </w:rPr>
        <w:t>Genotip 1a veya Genotip 1b (</w:t>
      </w:r>
      <w:r w:rsidRPr="00ED2F97">
        <w:rPr>
          <w:rFonts w:eastAsia="Calibri"/>
          <w:noProof/>
          <w:color w:val="FF0000"/>
          <w:sz w:val="18"/>
          <w:szCs w:val="18"/>
        </w:rPr>
        <w:t>Child-Pugh B veya Child-Pugh C</w:t>
      </w:r>
      <w:r w:rsidRPr="00ED2F97">
        <w:rPr>
          <w:iCs/>
          <w:color w:val="FF0000"/>
          <w:sz w:val="18"/>
          <w:szCs w:val="18"/>
        </w:rPr>
        <w:t>)</w:t>
      </w:r>
      <w:r w:rsidRPr="00ED2F97">
        <w:rPr>
          <w:rFonts w:eastAsia="Calibri"/>
          <w:noProof/>
          <w:color w:val="FF0000"/>
          <w:sz w:val="18"/>
          <w:szCs w:val="18"/>
        </w:rPr>
        <w:t>: (Sofosbuvir+Ledipasvir)+Ribavirin ile toplam tedavi süresi 12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(4) Genotip 2 hastalarda yeniden tedavi:</w:t>
      </w:r>
    </w:p>
    <w:p w:rsidR="00ED2F97" w:rsidRPr="00ED2F97" w:rsidRDefault="00ED2F97" w:rsidP="00ED2F97">
      <w:pPr>
        <w:tabs>
          <w:tab w:val="left" w:pos="567"/>
          <w:tab w:val="left" w:pos="1134"/>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851"/>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ab/>
        <w:t xml:space="preserve">  </w:t>
      </w:r>
      <w:r w:rsidRPr="00ED2F97">
        <w:rPr>
          <w:rFonts w:eastAsia="Calibri"/>
          <w:noProof/>
          <w:color w:val="FF0000"/>
          <w:sz w:val="18"/>
          <w:szCs w:val="18"/>
        </w:rPr>
        <w:tab/>
        <w:t>(5) Genotip 3 hastalarda yeniden tedavi:</w:t>
      </w:r>
    </w:p>
    <w:p w:rsidR="00ED2F97" w:rsidRPr="00ED2F97" w:rsidRDefault="00ED2F97" w:rsidP="00ED2F97">
      <w:pPr>
        <w:tabs>
          <w:tab w:val="left" w:pos="567"/>
        </w:tabs>
        <w:ind w:right="-11"/>
        <w:jc w:val="both"/>
        <w:rPr>
          <w:rFonts w:eastAsia="Calibri"/>
          <w:noProof/>
          <w:color w:val="FF0000"/>
          <w:sz w:val="18"/>
          <w:szCs w:val="18"/>
        </w:rPr>
      </w:pPr>
      <w:r w:rsidRPr="00ED2F97">
        <w:rPr>
          <w:rFonts w:eastAsia="Calibri"/>
          <w:noProof/>
          <w:color w:val="FF0000"/>
          <w:sz w:val="18"/>
          <w:szCs w:val="18"/>
        </w:rPr>
        <w:lastRenderedPageBreak/>
        <w:t xml:space="preserve">                      a) Nonsirotik hastalarda (Glekaprevir+Pibrentasvir) ile tedavi süresi toplam 16 haftadır. (Herhangi bir tedavi deneyimi olan hastalarda kullanılır.)</w:t>
      </w:r>
    </w:p>
    <w:p w:rsidR="00ED2F97" w:rsidRPr="00ED2F97" w:rsidRDefault="00ED2F97" w:rsidP="00ED2F97">
      <w:pPr>
        <w:tabs>
          <w:tab w:val="left" w:pos="1134"/>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(Glekaprevir+Pibrentasvir</w:t>
      </w:r>
      <w:r w:rsidRPr="00ED2F97">
        <w:rPr>
          <w:color w:val="FF0000"/>
          <w:sz w:val="18"/>
          <w:szCs w:val="18"/>
        </w:rPr>
        <w:t xml:space="preserve">) </w:t>
      </w:r>
      <w:r w:rsidRPr="00ED2F97">
        <w:rPr>
          <w:rFonts w:eastAsia="Calibri"/>
          <w:noProof/>
          <w:color w:val="FF0000"/>
          <w:sz w:val="18"/>
          <w:szCs w:val="18"/>
        </w:rPr>
        <w:t>ile tedavi süresi toplam 16 haftadır. (Herhangi bir tedavi deneyimi olan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ab/>
        <w:t>(6) Genotip 4 hastalarda yeniden tedavi:</w:t>
      </w:r>
    </w:p>
    <w:p w:rsidR="00ED2F97" w:rsidRPr="00ED2F97" w:rsidRDefault="00ED2F97" w:rsidP="00ED2F97">
      <w:pPr>
        <w:jc w:val="both"/>
        <w:rPr>
          <w:rFonts w:eastAsia="Calibri"/>
          <w:noProof/>
          <w:color w:val="FF0000"/>
          <w:sz w:val="18"/>
          <w:szCs w:val="18"/>
          <w:highlight w:val="lightGray"/>
        </w:rPr>
      </w:pPr>
      <w:r w:rsidRPr="00ED2F97">
        <w:rPr>
          <w:rFonts w:eastAsia="Calibri"/>
          <w:noProof/>
          <w:color w:val="FF0000"/>
          <w:sz w:val="18"/>
          <w:szCs w:val="18"/>
        </w:rPr>
        <w:t xml:space="preserve">                      a) Nonsirotik 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22-c</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531CA6">
        <w:rPr>
          <w:rFonts w:eastAsia="Calibri"/>
          <w:noProof/>
          <w:sz w:val="18"/>
          <w:szCs w:val="18"/>
        </w:rPr>
        <w:t>hafta ya da NS5A inhibitörü naiv</w:t>
      </w:r>
      <w:r w:rsidR="008229DC" w:rsidRPr="00687ABE">
        <w:rPr>
          <w:rFonts w:eastAsia="Calibri"/>
          <w:noProof/>
          <w:sz w:val="18"/>
          <w:szCs w:val="18"/>
        </w:rPr>
        <w:t xml:space="preserve"> olan hastalar için (Glekaprevir+Pibrentasvir) ile tedavi süresi toplam 8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993"/>
        </w:tabs>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 xml:space="preserve">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22-ç</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687ABE">
        <w:rPr>
          <w:rFonts w:eastAsia="Calibri"/>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(7) Genotip 5 hastalarda yeniden tedavi:</w:t>
      </w:r>
    </w:p>
    <w:p w:rsidR="00ED2F97" w:rsidRPr="00ED2F97" w:rsidRDefault="00ED2F97" w:rsidP="00ED2F97">
      <w:pPr>
        <w:tabs>
          <w:tab w:val="left" w:pos="709"/>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(8) Genotip 6 hastalarda yeniden tedavi:</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ab/>
        <w:t xml:space="preserve">   </w:t>
      </w:r>
      <w:r w:rsidRPr="00ED2F97">
        <w:rPr>
          <w:rFonts w:eastAsia="Calibri"/>
          <w:b/>
          <w:noProof/>
          <w:color w:val="FF0000"/>
          <w:sz w:val="18"/>
          <w:szCs w:val="18"/>
        </w:rPr>
        <w:t>4.2.13.3.2.B- Çocuk hastalarda Kronik Hepatit C tedavisi</w:t>
      </w:r>
    </w:p>
    <w:p w:rsidR="00ED2F97" w:rsidRPr="00ED2F97" w:rsidRDefault="00ED2F97" w:rsidP="00ED2F97">
      <w:pPr>
        <w:tabs>
          <w:tab w:val="left" w:pos="566"/>
          <w:tab w:val="left" w:pos="709"/>
        </w:tabs>
        <w:ind w:firstLine="709"/>
        <w:jc w:val="both"/>
        <w:outlineLvl w:val="4"/>
        <w:rPr>
          <w:rFonts w:eastAsia="Calibri"/>
          <w:noProof/>
          <w:color w:val="FF0000"/>
          <w:sz w:val="18"/>
          <w:szCs w:val="18"/>
        </w:rPr>
      </w:pPr>
      <w:r w:rsidRPr="00ED2F97">
        <w:rPr>
          <w:rFonts w:eastAsia="Calibri"/>
          <w:noProof/>
          <w:color w:val="FF0000"/>
          <w:sz w:val="18"/>
          <w:szCs w:val="18"/>
        </w:rPr>
        <w:t xml:space="preserve"> (1) HCV RNA’sı pozitif hastalarda Genotip tayini ile tedaviye başlanabilir.  </w:t>
      </w:r>
    </w:p>
    <w:p w:rsidR="00ED2F97" w:rsidRPr="00ED2F97" w:rsidRDefault="00ED2F97" w:rsidP="00ED2F97">
      <w:pPr>
        <w:tabs>
          <w:tab w:val="left" w:pos="566"/>
        </w:tabs>
        <w:ind w:firstLine="709"/>
        <w:jc w:val="both"/>
        <w:outlineLvl w:val="4"/>
        <w:rPr>
          <w:rFonts w:eastAsia="Calibri"/>
          <w:noProof/>
          <w:color w:val="FF0000"/>
          <w:sz w:val="18"/>
          <w:szCs w:val="18"/>
        </w:rPr>
      </w:pPr>
      <w:r w:rsidRPr="00ED2F97">
        <w:rPr>
          <w:rFonts w:eastAsia="Calibri"/>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ED2F97" w:rsidRDefault="00ED2F97" w:rsidP="00ED2F97">
      <w:pPr>
        <w:tabs>
          <w:tab w:val="left" w:pos="566"/>
          <w:tab w:val="left" w:pos="851"/>
        </w:tabs>
        <w:ind w:firstLine="709"/>
        <w:jc w:val="both"/>
        <w:outlineLvl w:val="4"/>
        <w:rPr>
          <w:rFonts w:eastAsia="Calibri"/>
          <w:noProof/>
          <w:color w:val="FF0000"/>
          <w:sz w:val="18"/>
          <w:szCs w:val="18"/>
        </w:rPr>
      </w:pPr>
      <w:r w:rsidRPr="00ED2F97">
        <w:rPr>
          <w:rFonts w:eastAsia="Calibri"/>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ED2F97" w:rsidRDefault="00ED2F97" w:rsidP="00ED2F97">
      <w:pPr>
        <w:tabs>
          <w:tab w:val="left" w:pos="709"/>
        </w:tabs>
        <w:ind w:firstLine="709"/>
        <w:jc w:val="both"/>
        <w:outlineLvl w:val="4"/>
        <w:rPr>
          <w:rFonts w:eastAsia="Calibri"/>
          <w:noProof/>
          <w:color w:val="FF0000"/>
          <w:sz w:val="18"/>
          <w:szCs w:val="18"/>
        </w:rPr>
      </w:pPr>
      <w:r w:rsidRPr="00ED2F97">
        <w:rPr>
          <w:rFonts w:eastAsia="Calibri"/>
          <w:noProof/>
          <w:color w:val="FF0000"/>
          <w:sz w:val="18"/>
          <w:szCs w:val="18"/>
        </w:rPr>
        <w:t>(4) 3-18 yaş çocuklarda; Ribavirin dozu 15 mg/kg/gün, maksimum 1.200 mg/gündür. Peginterferon daha önce İnterferon tedavisi almamış hastalarda uygulanabilir.</w:t>
      </w:r>
    </w:p>
    <w:p w:rsidR="00ED2F97" w:rsidRPr="00ED2F97" w:rsidRDefault="00ED2F97" w:rsidP="00ED2F97">
      <w:pPr>
        <w:tabs>
          <w:tab w:val="left" w:pos="709"/>
        </w:tabs>
        <w:jc w:val="both"/>
        <w:outlineLvl w:val="4"/>
        <w:rPr>
          <w:rFonts w:eastAsia="Calibri"/>
          <w:b/>
          <w:noProof/>
          <w:color w:val="FF0000"/>
          <w:sz w:val="18"/>
          <w:szCs w:val="18"/>
        </w:rPr>
      </w:pPr>
      <w:r w:rsidRPr="00ED2F97">
        <w:rPr>
          <w:rFonts w:eastAsia="Calibri"/>
          <w:b/>
          <w:noProof/>
          <w:color w:val="FF0000"/>
          <w:sz w:val="18"/>
          <w:szCs w:val="18"/>
        </w:rPr>
        <w:t xml:space="preserve">                 4.2.13.3.2.B.1- 3 ilâ 18 yaş çocuk Kronik Hepatit C hastalarında yeniden tedavi</w:t>
      </w:r>
    </w:p>
    <w:p w:rsidR="00ED2F97" w:rsidRPr="00ED2F97" w:rsidRDefault="00ED2F97" w:rsidP="00ED2F97">
      <w:pPr>
        <w:tabs>
          <w:tab w:val="left" w:pos="709"/>
        </w:tabs>
        <w:jc w:val="both"/>
        <w:outlineLvl w:val="4"/>
        <w:rPr>
          <w:rFonts w:eastAsia="Calibri"/>
          <w:noProof/>
          <w:color w:val="FF0000"/>
          <w:sz w:val="18"/>
          <w:szCs w:val="18"/>
        </w:rPr>
      </w:pPr>
      <w:r w:rsidRPr="00ED2F97">
        <w:rPr>
          <w:rFonts w:eastAsia="Calibri"/>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ED2F97" w:rsidRDefault="00ED2F97" w:rsidP="00ED2F97">
      <w:pPr>
        <w:tabs>
          <w:tab w:val="left" w:pos="567"/>
          <w:tab w:val="left" w:pos="709"/>
        </w:tabs>
        <w:jc w:val="both"/>
        <w:rPr>
          <w:rFonts w:eastAsia="Calibri"/>
          <w:b/>
          <w:noProof/>
          <w:color w:val="FF0000"/>
          <w:sz w:val="18"/>
          <w:szCs w:val="18"/>
        </w:rPr>
      </w:pPr>
      <w:r w:rsidRPr="00ED2F97">
        <w:rPr>
          <w:rFonts w:eastAsia="Calibri"/>
          <w:b/>
          <w:noProof/>
          <w:color w:val="FF0000"/>
          <w:sz w:val="18"/>
          <w:szCs w:val="18"/>
        </w:rPr>
        <w:t xml:space="preserve">               </w:t>
      </w:r>
      <w:r w:rsidRPr="00ED2F97">
        <w:rPr>
          <w:rFonts w:eastAsia="Calibri"/>
          <w:b/>
          <w:noProof/>
          <w:color w:val="FF0000"/>
          <w:sz w:val="18"/>
          <w:szCs w:val="18"/>
        </w:rPr>
        <w:tab/>
        <w:t>4.2.13.3.2.C- Organ nakli olmuş hastalarda tedavi</w:t>
      </w:r>
    </w:p>
    <w:p w:rsidR="00ED2F97" w:rsidRPr="00ED2F97" w:rsidRDefault="00ED2F97" w:rsidP="00ED2F97">
      <w:pPr>
        <w:tabs>
          <w:tab w:val="left" w:pos="709"/>
        </w:tabs>
        <w:spacing w:line="259" w:lineRule="auto"/>
        <w:jc w:val="both"/>
        <w:rPr>
          <w:rFonts w:eastAsia="Calibri"/>
          <w:noProof/>
          <w:color w:val="FF0000"/>
          <w:sz w:val="18"/>
          <w:szCs w:val="18"/>
        </w:rPr>
      </w:pPr>
      <w:r w:rsidRPr="00ED2F97">
        <w:rPr>
          <w:rFonts w:eastAsia="Calibri"/>
          <w:noProof/>
          <w:color w:val="FF0000"/>
          <w:sz w:val="18"/>
          <w:szCs w:val="18"/>
        </w:rPr>
        <w:t xml:space="preserve">                (1) Organ nakli olmuş HCV RNA’sı pozitif olan hastalarda; </w:t>
      </w:r>
    </w:p>
    <w:p w:rsidR="00ED2F97" w:rsidRPr="00ED2F97" w:rsidRDefault="00ED2F97" w:rsidP="00ED2F97">
      <w:pPr>
        <w:tabs>
          <w:tab w:val="left" w:pos="567"/>
          <w:tab w:val="left" w:pos="709"/>
          <w:tab w:val="left" w:pos="851"/>
        </w:tabs>
        <w:jc w:val="both"/>
        <w:rPr>
          <w:rFonts w:eastAsia="Calibri"/>
          <w:noProof/>
          <w:color w:val="FF0000"/>
          <w:sz w:val="18"/>
          <w:szCs w:val="18"/>
        </w:rPr>
      </w:pPr>
      <w:r w:rsidRPr="00ED2F97">
        <w:rPr>
          <w:rFonts w:eastAsia="Calibri"/>
          <w:noProof/>
          <w:color w:val="FF0000"/>
          <w:sz w:val="18"/>
          <w:szCs w:val="18"/>
        </w:rPr>
        <w:t xml:space="preserve">                     a) (Sofosbuvir+Ledipasvir)+Ribavirin ile tedavi süresi toplam 12 hafta veya</w:t>
      </w:r>
    </w:p>
    <w:p w:rsidR="00ED2F97" w:rsidRPr="00ED2F97" w:rsidRDefault="00ED2F97" w:rsidP="00ED2F97">
      <w:pPr>
        <w:tabs>
          <w:tab w:val="left" w:pos="567"/>
          <w:tab w:val="left" w:pos="709"/>
          <w:tab w:val="left" w:pos="993"/>
        </w:tabs>
        <w:ind w:firstLine="142"/>
        <w:jc w:val="both"/>
        <w:rPr>
          <w:rFonts w:eastAsia="Calibri"/>
          <w:noProof/>
          <w:color w:val="FF0000"/>
          <w:sz w:val="18"/>
          <w:szCs w:val="18"/>
        </w:rPr>
      </w:pPr>
      <w:r w:rsidRPr="00ED2F97">
        <w:rPr>
          <w:rFonts w:eastAsia="Calibri"/>
          <w:noProof/>
          <w:color w:val="FF0000"/>
          <w:sz w:val="18"/>
          <w:szCs w:val="18"/>
        </w:rPr>
        <w:t xml:space="preserve">                  b) (Ombitasvir+Paritaprevir+Ritonavir)+Dasabuvir+Ribavirin ile tedavi süresi toplam 24 hafta  veya</w:t>
      </w:r>
    </w:p>
    <w:p w:rsidR="00ED2F97" w:rsidRPr="00ED2F97" w:rsidRDefault="00ED2F97" w:rsidP="00ED2F97">
      <w:pPr>
        <w:tabs>
          <w:tab w:val="left" w:pos="709"/>
        </w:tabs>
        <w:jc w:val="both"/>
        <w:rPr>
          <w:rFonts w:eastAsia="Calibri"/>
          <w:noProof/>
          <w:color w:val="FF0000"/>
          <w:sz w:val="18"/>
          <w:szCs w:val="18"/>
        </w:rPr>
      </w:pPr>
      <w:r w:rsidRPr="00ED2F97">
        <w:rPr>
          <w:rFonts w:eastAsia="Calibri"/>
          <w:noProof/>
          <w:color w:val="FF0000"/>
          <w:sz w:val="18"/>
          <w:szCs w:val="18"/>
        </w:rPr>
        <w:t xml:space="preserve">                     c)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spacing w:line="240" w:lineRule="exact"/>
        <w:ind w:firstLine="709"/>
        <w:jc w:val="both"/>
        <w:outlineLvl w:val="4"/>
        <w:rPr>
          <w:strike/>
          <w:color w:val="000000" w:themeColor="text1"/>
          <w:sz w:val="18"/>
          <w:szCs w:val="18"/>
        </w:rPr>
      </w:pPr>
      <w:r w:rsidRPr="00ED2F97">
        <w:rPr>
          <w:rFonts w:eastAsia="Calibri"/>
          <w:noProof/>
          <w:color w:val="FF0000"/>
          <w:sz w:val="18"/>
          <w:szCs w:val="18"/>
        </w:rPr>
        <w:t xml:space="preserve"> (2) Düzenlenecek uzman hekim raporlarında hangi organ naklinin yapılmış olduğu belirtilecektir.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2"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2"/>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 xml:space="preserve">(3) Kanser tedavisinde endikasyon dışı ilaç kullanımında, tedavi protokolünü ve daha önce uygulanan kemoterapi dahil diğer tedavileri de gösteren tıbbi onkoloji veya hematoloji uzman hekimlerinden birinin bulunduğu sağlık kurulu raporu </w:t>
      </w:r>
      <w:r w:rsidRPr="0098164A">
        <w:rPr>
          <w:sz w:val="18"/>
          <w:szCs w:val="18"/>
        </w:rPr>
        <w:lastRenderedPageBreak/>
        <w:t>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 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 RG-28/04/2021-31468/14 md. Yürürlük:06/05/2021) </w:t>
      </w:r>
      <w:r w:rsidR="002F1D0A" w:rsidRPr="00AF317A">
        <w:rPr>
          <w:b/>
          <w:strike/>
          <w:color w:val="FF0000"/>
          <w:sz w:val="18"/>
          <w:szCs w:val="18"/>
        </w:rPr>
        <w:t xml:space="preserve">(Ek:RG- </w:t>
      </w:r>
      <w:r w:rsidR="003E24BB" w:rsidRPr="00AF317A">
        <w:rPr>
          <w:b/>
          <w:strike/>
          <w:color w:val="FF0000"/>
          <w:sz w:val="18"/>
          <w:szCs w:val="18"/>
        </w:rPr>
        <w:t>28/12/2018- 30639</w:t>
      </w:r>
      <w:r w:rsidR="002F1D0A" w:rsidRPr="00AF317A">
        <w:rPr>
          <w:b/>
          <w:strike/>
          <w:color w:val="FF0000"/>
          <w:sz w:val="18"/>
          <w:szCs w:val="18"/>
        </w:rPr>
        <w:t xml:space="preserve">/19 md. Yürürlük: </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(2) Filgrastim, lenograstim, pegfilgrastim ve lipegfilgrastim; en az bir hematoloji veya tıbbi onkoloji uzman hekiminin yer aldığı en fazla 6 ay süreli sağlık kurulu raporuna dayanılarak hematoloji, tıbbi onkoloji, 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lastRenderedPageBreak/>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 xml:space="preserve">1) Hormon reseptörü pozitif ve endokrin tedavi [tamoksifen veya aromataz inhibitörlerinden biri (anastrazol, eksemestan veya letrozol)] sırasında veya sonrasında nüks gelişen postmenopozal (doğal veya yapay yollarla) lokal ileri veya metastatik meme kanseri olan hastalarda, en az bir tıbbi onkoloji uzman hekiminin yer aldığı en fazla 1 yıl süreli sağlık kurulu raporuna istinaden tıbbi onkoloji uzman hekimleri 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2) Östrojen Reseptörü en az %10 pozitif ve İnsan Epidermal Büyüme Faktörü Reseptörü 2 (HER- 2)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lastRenderedPageBreak/>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w:t>
      </w:r>
      <w:r w:rsidRPr="0042576F">
        <w:rPr>
          <w:rFonts w:eastAsia="Calibri"/>
          <w:strike/>
          <w:color w:val="000000" w:themeColor="text1"/>
          <w:sz w:val="18"/>
          <w:szCs w:val="18"/>
          <w:lang w:eastAsia="en-US"/>
        </w:rPr>
        <w:lastRenderedPageBreak/>
        <w:t xml:space="preserve">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13"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13"/>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lastRenderedPageBreak/>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14" w:name="_Hlk68097779"/>
      <w:r w:rsidRPr="00530C54">
        <w:rPr>
          <w:rFonts w:eastAsia="Calibri"/>
          <w:color w:val="FF0000"/>
          <w:sz w:val="18"/>
          <w:szCs w:val="18"/>
        </w:rPr>
        <w:t xml:space="preserve">imatinib dahil önceki tedavilere dirençli veya intolere (yukarıdaki 4. ve 5. maddede belirtilen koşullarda) </w:t>
      </w:r>
      <w:bookmarkEnd w:id="614"/>
      <w:r w:rsidRPr="00530C54">
        <w:rPr>
          <w:rFonts w:eastAsia="Calibri"/>
          <w:color w:val="FF0000"/>
          <w:sz w:val="18"/>
          <w:szCs w:val="18"/>
        </w:rPr>
        <w:t>kronik faz (KF), akselere faz (AF) veya blastik faz (BF) Philadelphia kromozomu pozitif (PH+) kronik miyeloid 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15"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15"/>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16"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16"/>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lastRenderedPageBreak/>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 xml:space="preserve">Transfüzyona bağımlı anemisi bulunan hastalarda; hematoloji ve/veya tıbbi onkoloji uzmanının yer aldığı 3’er aylık sağlık kurulu raporlarına dayanılarak hematoloji veya tıbbi onkoloji uzman hekimleri tarafından </w:t>
      </w:r>
      <w:r w:rsidR="009C229B" w:rsidRPr="007D5790">
        <w:rPr>
          <w:rFonts w:eastAsia="Calibri"/>
          <w:color w:val="FF0000"/>
          <w:sz w:val="18"/>
          <w:szCs w:val="18"/>
          <w:lang w:eastAsia="en-US"/>
        </w:rPr>
        <w:lastRenderedPageBreak/>
        <w:t>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w:t>
      </w:r>
      <w:r w:rsidR="00857DA8" w:rsidRPr="00E7071F">
        <w:rPr>
          <w:strike/>
          <w:sz w:val="18"/>
          <w:szCs w:val="18"/>
        </w:rPr>
        <w:lastRenderedPageBreak/>
        <w:t xml:space="preserve">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053B4" w:rsidRPr="00CF4CB2" w:rsidRDefault="00E053B4" w:rsidP="00E053B4">
      <w:pPr>
        <w:spacing w:line="240" w:lineRule="atLeast"/>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E7071F">
      <w:pPr>
        <w:spacing w:line="240" w:lineRule="atLeast"/>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E7071F">
      <w:pPr>
        <w:spacing w:line="240" w:lineRule="atLeast"/>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E7071F">
      <w:pPr>
        <w:spacing w:line="240" w:lineRule="atLeast"/>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CF4CB2">
      <w:pPr>
        <w:spacing w:line="240" w:lineRule="atLeast"/>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E7071F">
      <w:pPr>
        <w:spacing w:line="240" w:lineRule="atLeast"/>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AC4F39">
      <w:pPr>
        <w:tabs>
          <w:tab w:val="left" w:pos="709"/>
        </w:tabs>
        <w:spacing w:line="240" w:lineRule="atLeast"/>
        <w:ind w:firstLine="708"/>
        <w:jc w:val="both"/>
        <w:rPr>
          <w:b/>
          <w:strike/>
          <w:sz w:val="18"/>
          <w:szCs w:val="18"/>
        </w:rPr>
      </w:pPr>
      <w:bookmarkStart w:id="617" w:name="_Hlk43132376"/>
      <w:r w:rsidRPr="005E704D">
        <w:rPr>
          <w:b/>
          <w:strike/>
          <w:sz w:val="18"/>
          <w:szCs w:val="18"/>
        </w:rPr>
        <w:t>(Değişik: RG-16/06/2020-31157/9-b md. Yürürlük: 24/06/2020)</w:t>
      </w:r>
    </w:p>
    <w:bookmarkEnd w:id="617"/>
    <w:p w:rsidR="00E7071F" w:rsidRPr="005E704D" w:rsidRDefault="00E7071F" w:rsidP="00AC4F39">
      <w:pPr>
        <w:tabs>
          <w:tab w:val="left" w:pos="709"/>
        </w:tabs>
        <w:spacing w:line="240" w:lineRule="atLeast"/>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E7071F">
      <w:pPr>
        <w:spacing w:line="240" w:lineRule="atLeast"/>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lastRenderedPageBreak/>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9365D3" w:rsidRDefault="005E704D" w:rsidP="005E704D">
      <w:pPr>
        <w:ind w:firstLine="709"/>
        <w:jc w:val="both"/>
        <w:rPr>
          <w:rFonts w:eastAsia="Calibri"/>
          <w:bCs/>
          <w:sz w:val="18"/>
          <w:szCs w:val="18"/>
        </w:rPr>
      </w:pPr>
      <w:bookmarkStart w:id="618" w:name="_Hlk55305840"/>
      <w:r w:rsidRPr="009365D3">
        <w:rPr>
          <w:rFonts w:eastAsia="Calibri"/>
          <w:bCs/>
          <w:sz w:val="18"/>
          <w:szCs w:val="18"/>
        </w:rPr>
        <w:t>5) Kemoterapi için uygun olmayan/kemoterapinin kontrendike olduğu durumlar aşağıda yer almaktadır:</w:t>
      </w:r>
    </w:p>
    <w:p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18"/>
    <w:p w:rsidR="005E704D" w:rsidRPr="005E704D" w:rsidRDefault="005E704D" w:rsidP="005E704D">
      <w:pPr>
        <w:ind w:firstLine="709"/>
        <w:jc w:val="both"/>
        <w:rPr>
          <w:strike/>
          <w:color w:val="FF0000"/>
          <w:sz w:val="18"/>
          <w:szCs w:val="18"/>
        </w:rPr>
      </w:pPr>
      <w:r w:rsidRPr="00607F54">
        <w:rPr>
          <w:rFonts w:eastAsia="Calibri"/>
          <w:bCs/>
          <w:sz w:val="18"/>
          <w:szCs w:val="18"/>
        </w:rPr>
        <w:t>6) Enzalutamid ve abirateron etken maddeli ilaçların ardışık kullanımının bedelleri yalnızca Sağlık Bakanlığı endikasyon dışı ilaç kullanım onayı bulunması halinde Kurumca karşılanır.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lastRenderedPageBreak/>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53508B" w:rsidRDefault="004140C3" w:rsidP="004140C3">
      <w:pPr>
        <w:tabs>
          <w:tab w:val="left" w:pos="709"/>
        </w:tabs>
        <w:ind w:firstLine="709"/>
        <w:jc w:val="both"/>
        <w:rPr>
          <w:bCs/>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En az </w:t>
      </w:r>
      <w:r w:rsidRPr="00772D42">
        <w:rPr>
          <w:bCs/>
          <w:sz w:val="18"/>
          <w:szCs w:val="18"/>
        </w:rPr>
        <w:t>bir dermatoloji uzman</w:t>
      </w:r>
      <w:r w:rsidRPr="003F0172">
        <w:rPr>
          <w:bCs/>
          <w:sz w:val="18"/>
          <w:szCs w:val="18"/>
        </w:rPr>
        <w:t xml:space="preserve"> hekiminin</w:t>
      </w:r>
      <w:r w:rsidRPr="0053508B">
        <w:rPr>
          <w:bCs/>
          <w:sz w:val="18"/>
          <w:szCs w:val="18"/>
        </w:rPr>
        <w:t xml:space="preserve"> yer aldığı 6 ay süreli sağlık kurulu raporuna dayanılarak </w:t>
      </w:r>
      <w:r w:rsidRPr="008B3275">
        <w:rPr>
          <w:bCs/>
          <w:sz w:val="18"/>
          <w:szCs w:val="18"/>
        </w:rPr>
        <w:t>dermatoloji</w:t>
      </w:r>
      <w:r w:rsidRPr="0053508B">
        <w:rPr>
          <w:bCs/>
          <w:sz w:val="18"/>
          <w:szCs w:val="18"/>
        </w:rPr>
        <w:t xml:space="preserve">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b) Üçüncü basamak sağlık kurumlarında düzenlenen en az 3 derma</w:t>
      </w:r>
      <w:r>
        <w:rPr>
          <w:bCs/>
          <w:sz w:val="18"/>
          <w:szCs w:val="18"/>
        </w:rPr>
        <w:t>to</w:t>
      </w:r>
      <w:r w:rsidRPr="0053508B">
        <w:rPr>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lastRenderedPageBreak/>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34"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4A28C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w:t>
      </w:r>
      <w:r w:rsidR="004A28C7">
        <w:rPr>
          <w:noProof/>
          <w:color w:val="FF0000"/>
          <w:sz w:val="18"/>
          <w:szCs w:val="18"/>
        </w:rPr>
        <w:t xml:space="preserve"> </w:t>
      </w:r>
      <w:r w:rsidRPr="00004927">
        <w:rPr>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sidRPr="00720264">
        <w:rPr>
          <w:noProof/>
          <w:color w:val="auto"/>
          <w:sz w:val="18"/>
          <w:szCs w:val="18"/>
        </w:rPr>
        <w:t xml:space="preserve"> </w:t>
      </w:r>
      <w:r w:rsidR="00BA2275" w:rsidRPr="003B1056">
        <w:rPr>
          <w:rFonts w:eastAsia="Calibri"/>
          <w:sz w:val="18"/>
          <w:szCs w:val="18"/>
        </w:rPr>
        <w:t>konstitusyonel</w:t>
      </w:r>
      <w:r w:rsidRPr="00004927">
        <w:rPr>
          <w:noProof/>
          <w:color w:val="FF0000"/>
          <w:sz w:val="18"/>
          <w:szCs w:val="18"/>
        </w:rPr>
        <w:t xml:space="preserve"> semptomlarda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Pr>
          <w:noProof/>
          <w:color w:val="FF0000"/>
          <w:sz w:val="18"/>
          <w:szCs w:val="18"/>
        </w:rPr>
        <w:t xml:space="preserve"> </w:t>
      </w:r>
      <w:r w:rsidR="00BA2275" w:rsidRPr="003B1056">
        <w:rPr>
          <w:rFonts w:eastAsia="Calibri"/>
          <w:sz w:val="18"/>
          <w:szCs w:val="18"/>
        </w:rPr>
        <w:t>(ateş, gece terlemesi, kilo kaybı veya kaşıntı vb. semptomlar</w:t>
      </w:r>
      <w:r w:rsidR="00BA2275">
        <w:rPr>
          <w:rFonts w:eastAsia="Calibri"/>
          <w:sz w:val="18"/>
          <w:szCs w:val="18"/>
        </w:rPr>
        <w:t>ın</w:t>
      </w:r>
      <w:r w:rsidR="00BA2275" w:rsidRPr="003B1056">
        <w:rPr>
          <w:rFonts w:eastAsia="Calibri"/>
          <w:sz w:val="18"/>
          <w:szCs w:val="18"/>
        </w:rPr>
        <w:t xml:space="preserve">dan herhangi biri) </w:t>
      </w:r>
      <w:r w:rsidRPr="00004927">
        <w:rPr>
          <w:noProof/>
          <w:color w:val="FF0000"/>
          <w:sz w:val="18"/>
          <w:szCs w:val="18"/>
        </w:rPr>
        <w:t>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3C3A6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lastRenderedPageBreak/>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Pr="00012311" w:rsidRDefault="009C229B" w:rsidP="00D60D89">
      <w:pPr>
        <w:ind w:firstLine="709"/>
        <w:jc w:val="both"/>
        <w:rPr>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3C3A61">
      <w:pPr>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3C3A61">
      <w:pPr>
        <w:tabs>
          <w:tab w:val="left" w:pos="709"/>
        </w:tabs>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lastRenderedPageBreak/>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lastRenderedPageBreak/>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lastRenderedPageBreak/>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w:t>
      </w:r>
      <w:r w:rsidRPr="00012311">
        <w:rPr>
          <w:strike/>
          <w:color w:val="FF0000"/>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w:t>
      </w:r>
      <w:r w:rsidRPr="00ED58F6">
        <w:rPr>
          <w:rFonts w:eastAsia="Calibri"/>
          <w:strike/>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10)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lastRenderedPageBreak/>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w:t>
      </w:r>
      <w:r w:rsidR="00971620" w:rsidRPr="00DE2068">
        <w:rPr>
          <w:b/>
          <w:bCs/>
          <w:color w:val="FF0000"/>
          <w:sz w:val="18"/>
          <w:szCs w:val="18"/>
        </w:rPr>
        <w:t xml:space="preserve"> </w:t>
      </w:r>
      <w:r w:rsidR="00894E0A" w:rsidRPr="00DE2068">
        <w:rPr>
          <w:b/>
          <w:bCs/>
          <w:color w:val="FF0000"/>
          <w:sz w:val="18"/>
          <w:szCs w:val="18"/>
        </w:rPr>
        <w:t>RG-16/06/2020-31157/</w:t>
      </w:r>
      <w:r w:rsidR="00971620" w:rsidRPr="00DE2068">
        <w:rPr>
          <w:b/>
          <w:bCs/>
          <w:color w:val="FF0000"/>
          <w:sz w:val="18"/>
          <w:szCs w:val="18"/>
        </w:rPr>
        <w:t>9-f</w:t>
      </w:r>
      <w:r w:rsidR="00894E0A" w:rsidRPr="00DE2068">
        <w:rPr>
          <w:b/>
          <w:bCs/>
          <w:color w:val="FF0000"/>
          <w:sz w:val="18"/>
          <w:szCs w:val="18"/>
        </w:rPr>
        <w:t xml:space="preserve"> md. Yürürlük: 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w:t>
      </w:r>
      <w:r w:rsidRPr="00DD0DC9">
        <w:rPr>
          <w:bCs/>
          <w:color w:val="FF0000"/>
          <w:sz w:val="18"/>
          <w:szCs w:val="18"/>
        </w:rPr>
        <w:lastRenderedPageBreak/>
        <w:t>alması 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C14E3E">
      <w:pPr>
        <w:pStyle w:val="ListeParagraf"/>
        <w:tabs>
          <w:tab w:val="left" w:pos="709"/>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lastRenderedPageBreak/>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1) Anaplastik Lenfoma Kinaz (ALK) pozitifliği FISH testi ile akredite laboratuvarda doğrulanmış, 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674BE3" w:rsidRDefault="00674BE3" w:rsidP="00674BE3">
      <w:pPr>
        <w:tabs>
          <w:tab w:val="left" w:pos="709"/>
        </w:tabs>
        <w:jc w:val="both"/>
        <w:rPr>
          <w:color w:val="FF0000"/>
          <w:sz w:val="18"/>
          <w:szCs w:val="18"/>
        </w:rPr>
      </w:pPr>
      <w:r>
        <w:rPr>
          <w:sz w:val="18"/>
          <w:szCs w:val="18"/>
        </w:rPr>
        <w:t xml:space="preserve">             (</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a) Konvansiyonel kemoterapide indüksiyon tedavi kürlerinin bitiminde (kemoterapi, cerrahi ve radyoterapi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2) Sadece üçüncü basamak sağlık kurumlarında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19"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19"/>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 xml:space="preserve">veya kontrendikasyonu olan ve kalp </w:t>
      </w:r>
      <w:r w:rsidRPr="00612F4F">
        <w:rPr>
          <w:strike/>
          <w:color w:val="000000" w:themeColor="text1"/>
          <w:sz w:val="18"/>
          <w:szCs w:val="18"/>
        </w:rPr>
        <w:lastRenderedPageBreak/>
        <w:t>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A933E1">
      <w:pPr>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A933E1">
      <w:pPr>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A933E1">
      <w:pPr>
        <w:ind w:firstLine="567"/>
        <w:jc w:val="both"/>
        <w:rPr>
          <w:strike/>
          <w:sz w:val="18"/>
          <w:szCs w:val="18"/>
        </w:rPr>
      </w:pPr>
      <w:r>
        <w:rPr>
          <w:rFonts w:eastAsia="Calibri"/>
          <w:noProof/>
          <w:color w:val="FF0000"/>
          <w:sz w:val="18"/>
          <w:szCs w:val="18"/>
          <w:lang w:eastAsia="en-US"/>
        </w:rPr>
        <w:t>hastalarında,</w:t>
      </w:r>
    </w:p>
    <w:p w:rsidR="00896B79" w:rsidRPr="00D56DCF" w:rsidRDefault="00896B79" w:rsidP="00A933E1">
      <w:pPr>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lastRenderedPageBreak/>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lastRenderedPageBreak/>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20"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20"/>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lastRenderedPageBreak/>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BF3386">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E55375">
      <w:pPr>
        <w:tabs>
          <w:tab w:val="left" w:pos="566"/>
        </w:tabs>
        <w:spacing w:line="240" w:lineRule="exact"/>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BB5BE5">
      <w:pPr>
        <w:tabs>
          <w:tab w:val="left" w:pos="566"/>
          <w:tab w:val="left" w:pos="709"/>
        </w:tabs>
        <w:spacing w:line="240" w:lineRule="exact"/>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3434DF">
      <w:pPr>
        <w:tabs>
          <w:tab w:val="left" w:pos="709"/>
        </w:tabs>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DD0DC9">
        <w:rPr>
          <w:b/>
          <w:bCs/>
          <w:color w:val="FF0000"/>
          <w:sz w:val="18"/>
          <w:szCs w:val="18"/>
        </w:rPr>
        <w:t xml:space="preserve">(Değişik: RG- </w:t>
      </w:r>
      <w:r w:rsidR="003E24BB" w:rsidRPr="003E24BB">
        <w:rPr>
          <w:b/>
          <w:bCs/>
          <w:color w:val="FF0000"/>
          <w:sz w:val="18"/>
          <w:szCs w:val="18"/>
        </w:rPr>
        <w:t>28/12/2018- 30639</w:t>
      </w:r>
      <w:r w:rsidR="00DD0DC9" w:rsidRPr="00DD0DC9">
        <w:rPr>
          <w:b/>
          <w:bCs/>
          <w:color w:val="FF0000"/>
          <w:sz w:val="18"/>
          <w:szCs w:val="18"/>
        </w:rPr>
        <w:t>/ 2</w:t>
      </w:r>
      <w:r w:rsidR="00DD0DC9">
        <w:rPr>
          <w:b/>
          <w:bCs/>
          <w:color w:val="FF0000"/>
          <w:sz w:val="18"/>
          <w:szCs w:val="18"/>
        </w:rPr>
        <w:t>1</w:t>
      </w:r>
      <w:r w:rsidR="00DD0DC9" w:rsidRPr="00DD0DC9">
        <w:rPr>
          <w:b/>
          <w:bCs/>
          <w:color w:val="FF0000"/>
          <w:sz w:val="18"/>
          <w:szCs w:val="18"/>
        </w:rPr>
        <w:t xml:space="preserve"> md. Yürürlük: </w:t>
      </w:r>
      <w:r w:rsidR="003E24BB">
        <w:rPr>
          <w:b/>
          <w:bCs/>
          <w:color w:val="FF0000"/>
          <w:sz w:val="18"/>
          <w:szCs w:val="18"/>
        </w:rPr>
        <w:t>08/01/2019</w:t>
      </w:r>
      <w:r w:rsidR="00DD0DC9" w:rsidRPr="00DD0DC9">
        <w:rPr>
          <w:b/>
          <w:bCs/>
          <w:color w:val="FF0000"/>
          <w:sz w:val="18"/>
          <w:szCs w:val="18"/>
        </w:rPr>
        <w:t>)</w:t>
      </w:r>
      <w:r w:rsidR="00DD0DC9">
        <w:rPr>
          <w:b/>
          <w:bCs/>
          <w:color w:val="FF0000"/>
          <w:sz w:val="18"/>
          <w:szCs w:val="18"/>
        </w:rPr>
        <w:t xml:space="preserve"> </w:t>
      </w:r>
      <w:r w:rsidR="005E1425" w:rsidRPr="00DD0DC9">
        <w:rPr>
          <w:bCs/>
          <w:strike/>
          <w:color w:val="000000" w:themeColor="text1"/>
          <w:sz w:val="18"/>
          <w:szCs w:val="18"/>
        </w:rPr>
        <w:t>1</w:t>
      </w:r>
      <w:r w:rsidR="005E1425" w:rsidRPr="00833806">
        <w:rPr>
          <w:bCs/>
          <w:color w:val="000000" w:themeColor="text1"/>
          <w:sz w:val="18"/>
          <w:szCs w:val="18"/>
        </w:rPr>
        <w:t xml:space="preserve"> </w:t>
      </w:r>
      <w:r w:rsidR="00DD0DC9" w:rsidRPr="00DD0DC9">
        <w:rPr>
          <w:bCs/>
          <w:color w:val="FF0000"/>
          <w:sz w:val="18"/>
          <w:szCs w:val="18"/>
        </w:rPr>
        <w:t>3</w:t>
      </w:r>
      <w:r w:rsidR="00DD0DC9">
        <w:rPr>
          <w:bCs/>
          <w:color w:val="000000" w:themeColor="text1"/>
          <w:sz w:val="18"/>
          <w:szCs w:val="18"/>
        </w:rPr>
        <w:t xml:space="preserve"> </w:t>
      </w:r>
      <w:r w:rsidR="005E1425" w:rsidRPr="00833806">
        <w:rPr>
          <w:bCs/>
          <w:color w:val="000000" w:themeColor="text1"/>
          <w:sz w:val="18"/>
          <w:szCs w:val="18"/>
        </w:rPr>
        <w:t>yıl süreli uzman hekim raporuna dayanılarak,</w:t>
      </w:r>
    </w:p>
    <w:p w:rsidR="00E55375" w:rsidRPr="003D2D95" w:rsidRDefault="00BB5BE5" w:rsidP="003434DF">
      <w:pPr>
        <w:tabs>
          <w:tab w:val="left" w:pos="709"/>
        </w:tabs>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Pr>
          <w:bCs/>
          <w:iCs/>
          <w:noProof/>
          <w:color w:val="FF0000"/>
          <w:sz w:val="18"/>
          <w:szCs w:val="18"/>
        </w:rPr>
        <w:t xml:space="preserve"> </w:t>
      </w:r>
      <w:r w:rsidR="00DD0DC9" w:rsidRPr="00DD0DC9">
        <w:rPr>
          <w:b/>
          <w:bCs/>
          <w:sz w:val="18"/>
          <w:szCs w:val="18"/>
        </w:rPr>
        <w:t xml:space="preserve">(Değişik: RG- </w:t>
      </w:r>
      <w:r w:rsidR="003E24BB" w:rsidRPr="003E24BB">
        <w:rPr>
          <w:b/>
          <w:bCs/>
          <w:sz w:val="18"/>
          <w:szCs w:val="18"/>
        </w:rPr>
        <w:t>28/12/2018- 30639</w:t>
      </w:r>
      <w:r w:rsidR="00DD0DC9" w:rsidRPr="00DD0DC9">
        <w:rPr>
          <w:b/>
          <w:bCs/>
          <w:sz w:val="18"/>
          <w:szCs w:val="18"/>
        </w:rPr>
        <w:t xml:space="preserve">/ 21 md. Yürürlük: </w:t>
      </w:r>
      <w:r w:rsidR="00C0557B">
        <w:rPr>
          <w:b/>
          <w:bCs/>
          <w:sz w:val="18"/>
          <w:szCs w:val="18"/>
        </w:rPr>
        <w:t>08/01/2019</w:t>
      </w:r>
      <w:r w:rsidR="00DD0DC9" w:rsidRPr="00DD0DC9">
        <w:rPr>
          <w:b/>
          <w:bCs/>
          <w:sz w:val="18"/>
          <w:szCs w:val="18"/>
        </w:rPr>
        <w:t>)</w:t>
      </w:r>
      <w:r w:rsidR="00E55375" w:rsidRPr="003D2D95">
        <w:rPr>
          <w:bCs/>
          <w:iCs/>
          <w:noProof/>
          <w:color w:val="FF0000"/>
          <w:sz w:val="18"/>
          <w:szCs w:val="18"/>
        </w:rPr>
        <w:t xml:space="preserve"> </w:t>
      </w:r>
      <w:r w:rsidR="00E55375" w:rsidRPr="00DD0DC9">
        <w:rPr>
          <w:bCs/>
          <w:iCs/>
          <w:strike/>
          <w:noProof/>
          <w:color w:val="FF0000"/>
          <w:sz w:val="18"/>
          <w:szCs w:val="18"/>
        </w:rPr>
        <w:t>1</w:t>
      </w:r>
      <w:r w:rsidR="00E55375" w:rsidRPr="003D2D95">
        <w:rPr>
          <w:bCs/>
          <w:iCs/>
          <w:noProof/>
          <w:color w:val="FF0000"/>
          <w:sz w:val="18"/>
          <w:szCs w:val="18"/>
        </w:rPr>
        <w:t xml:space="preserve"> </w:t>
      </w:r>
      <w:r w:rsidR="00DD0DC9" w:rsidRPr="00DD0DC9">
        <w:rPr>
          <w:bCs/>
          <w:iCs/>
          <w:noProof/>
          <w:sz w:val="18"/>
          <w:szCs w:val="18"/>
        </w:rPr>
        <w:t>3</w:t>
      </w:r>
      <w:r w:rsidR="00DD0DC9">
        <w:rPr>
          <w:bCs/>
          <w:iCs/>
          <w:noProof/>
          <w:color w:val="FF0000"/>
          <w:sz w:val="18"/>
          <w:szCs w:val="18"/>
        </w:rPr>
        <w:t xml:space="preserve"> </w:t>
      </w:r>
      <w:r w:rsidR="00E55375" w:rsidRPr="003D2D95">
        <w:rPr>
          <w:bCs/>
          <w:iCs/>
          <w:noProof/>
          <w:color w:val="FF0000"/>
          <w:sz w:val="18"/>
          <w:szCs w:val="18"/>
        </w:rPr>
        <w:t>yıl süreli uzman hekim raporuna dayanılarak,</w:t>
      </w:r>
    </w:p>
    <w:p w:rsidR="00E5537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a) 0-12 ay için 58,12 (elli sekiz virgül on iki) TL,</w:t>
      </w:r>
    </w:p>
    <w:p w:rsidR="00542178" w:rsidRPr="00846B67" w:rsidRDefault="00542178" w:rsidP="00542178">
      <w:pPr>
        <w:tabs>
          <w:tab w:val="left" w:pos="709"/>
        </w:tabs>
        <w:autoSpaceDE w:val="0"/>
        <w:autoSpaceDN w:val="0"/>
        <w:adjustRightInd w:val="0"/>
        <w:ind w:firstLine="708"/>
        <w:jc w:val="both"/>
        <w:rPr>
          <w:bCs/>
          <w:sz w:val="18"/>
          <w:szCs w:val="18"/>
        </w:rPr>
      </w:pPr>
      <w:r w:rsidRPr="00846B67">
        <w:rPr>
          <w:bCs/>
          <w:sz w:val="18"/>
          <w:szCs w:val="18"/>
        </w:rPr>
        <w:t>b) 1-5 yaş için 112,50 (yüz on iki virgül elli) TL,</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c) 5-15 yaş için 145,31 (yüz kırk beş virgül otuz bir) TL,</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ç) 15 yaş üstü için 150 (yüz elli) TL,</w:t>
      </w:r>
    </w:p>
    <w:p w:rsidR="00542178" w:rsidRPr="00542178" w:rsidRDefault="00542178" w:rsidP="00542178">
      <w:pPr>
        <w:autoSpaceDE w:val="0"/>
        <w:autoSpaceDN w:val="0"/>
        <w:adjustRightInd w:val="0"/>
        <w:ind w:firstLine="708"/>
        <w:jc w:val="both"/>
        <w:rPr>
          <w:bCs/>
          <w:iCs/>
          <w:strike/>
          <w:noProof/>
          <w:color w:val="FF0000"/>
          <w:sz w:val="18"/>
          <w:szCs w:val="18"/>
        </w:rPr>
      </w:pPr>
      <w:r w:rsidRPr="00846B67">
        <w:rPr>
          <w:bCs/>
          <w:sz w:val="18"/>
          <w:szCs w:val="18"/>
        </w:rPr>
        <w:t>tutar ödenir.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lastRenderedPageBreak/>
        <w:t>c) 15 yaş üstü için 108,75 (yüzsekiz virgül yetmişbeş) TL, tutar ödenir.</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a) 0-5 yaş için 98,43 (doksan sekiz virgül kırk üç) TL,</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 xml:space="preserve">b) 5-15 yaş için </w:t>
      </w:r>
      <w:r w:rsidRPr="00846B67">
        <w:rPr>
          <w:bCs/>
          <w:sz w:val="18"/>
          <w:szCs w:val="18"/>
        </w:rPr>
        <w:t xml:space="preserve">150 (yüz elli) </w:t>
      </w:r>
      <w:r w:rsidRPr="00846B67">
        <w:rPr>
          <w:bCs/>
          <w:iCs/>
          <w:noProof/>
          <w:sz w:val="18"/>
          <w:szCs w:val="18"/>
        </w:rPr>
        <w:t>TL,</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c) 15 yaş üstü için 135,93 (yüz otuz beş virgül doksan üç) TL,</w:t>
      </w:r>
    </w:p>
    <w:p w:rsidR="00083807" w:rsidRDefault="00083807" w:rsidP="00083807">
      <w:pPr>
        <w:tabs>
          <w:tab w:val="left" w:pos="709"/>
        </w:tabs>
        <w:ind w:firstLine="708"/>
        <w:jc w:val="both"/>
        <w:rPr>
          <w:bCs/>
          <w:iCs/>
          <w:noProof/>
          <w:sz w:val="18"/>
          <w:szCs w:val="18"/>
        </w:rPr>
      </w:pPr>
      <w:r w:rsidRPr="00846B67">
        <w:rPr>
          <w:bCs/>
          <w:iCs/>
          <w:noProof/>
          <w:sz w:val="18"/>
          <w:szCs w:val="18"/>
        </w:rPr>
        <w:t>tutar ödenir.</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1"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21"/>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lastRenderedPageBreak/>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 xml:space="preserve">2) Bifosfonatları tolere edemeyen veya yeterli yanıt alınamayan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577DAB">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 xml:space="preserve">65 yaş üstü hastalardan; T skoru -3,5 ve daha az olan (L1-L4 veya kalça total) ve 2 veya daha fazla kırığı olduğu röntgenle kesin tanı konulmuş hastalarda, bunların belirtildiği </w:t>
      </w:r>
      <w:bookmarkStart w:id="622" w:name="_Hlk43199950"/>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bookmarkEnd w:id="622"/>
      <w:r w:rsidR="00577DAB" w:rsidRPr="00577DAB">
        <w:rPr>
          <w:sz w:val="18"/>
          <w:szCs w:val="18"/>
        </w:rPr>
        <w:t xml:space="preserve"> </w:t>
      </w:r>
      <w:r w:rsidR="0094028D" w:rsidRPr="002014A5">
        <w:rPr>
          <w:strike/>
          <w:color w:val="FF0000"/>
          <w:sz w:val="18"/>
          <w:szCs w:val="18"/>
        </w:rPr>
        <w:t>6 ay</w:t>
      </w:r>
      <w:r w:rsidR="0094028D" w:rsidRPr="0094028D">
        <w:rPr>
          <w:color w:val="FF0000"/>
          <w:sz w:val="18"/>
          <w:szCs w:val="18"/>
        </w:rPr>
        <w:t xml:space="preserve"> </w:t>
      </w:r>
      <w:r w:rsidR="00577DAB" w:rsidRPr="003B1056">
        <w:rPr>
          <w:sz w:val="18"/>
          <w:szCs w:val="18"/>
        </w:rPr>
        <w:t>24 hafta</w:t>
      </w:r>
      <w:r w:rsidR="00577DAB" w:rsidRPr="0094028D">
        <w:rPr>
          <w:color w:val="FF0000"/>
          <w:sz w:val="18"/>
          <w:szCs w:val="18"/>
        </w:rPr>
        <w:t xml:space="preserve"> </w:t>
      </w:r>
      <w:r w:rsidR="0094028D" w:rsidRPr="0094028D">
        <w:rPr>
          <w:color w:val="FF0000"/>
          <w:sz w:val="18"/>
          <w:szCs w:val="18"/>
        </w:rPr>
        <w:t>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6 ayda</w:t>
      </w:r>
      <w:r w:rsidR="0094028D" w:rsidRPr="0094028D">
        <w:rPr>
          <w:color w:val="FF0000"/>
          <w:sz w:val="18"/>
          <w:szCs w:val="18"/>
        </w:rPr>
        <w:t xml:space="preserve"> </w:t>
      </w:r>
      <w:r w:rsidR="00577DAB" w:rsidRPr="00577DAB">
        <w:rPr>
          <w:rFonts w:eastAsia="Calibri"/>
          <w:sz w:val="18"/>
          <w:szCs w:val="18"/>
          <w:lang w:eastAsia="en-US"/>
        </w:rPr>
        <w:t>24 haftada</w:t>
      </w:r>
      <w:r w:rsidR="00577DAB" w:rsidRPr="0094028D">
        <w:rPr>
          <w:color w:val="FF0000"/>
          <w:sz w:val="18"/>
          <w:szCs w:val="18"/>
        </w:rPr>
        <w:t xml:space="preserve"> </w:t>
      </w:r>
      <w:r w:rsidR="0094028D" w:rsidRPr="0094028D">
        <w:rPr>
          <w:color w:val="FF0000"/>
          <w:sz w:val="18"/>
          <w:szCs w:val="18"/>
        </w:rPr>
        <w:t>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12 ay</w:t>
      </w:r>
      <w:r w:rsidR="0094028D" w:rsidRPr="0094028D">
        <w:rPr>
          <w:color w:val="FF0000"/>
          <w:sz w:val="18"/>
          <w:szCs w:val="18"/>
        </w:rPr>
        <w:t xml:space="preserve"> </w:t>
      </w:r>
      <w:r w:rsidR="00577DAB" w:rsidRPr="00577DAB">
        <w:rPr>
          <w:rFonts w:eastAsia="Calibri"/>
          <w:sz w:val="18"/>
          <w:szCs w:val="18"/>
          <w:lang w:eastAsia="en-US"/>
        </w:rPr>
        <w:t>52 hafta</w:t>
      </w:r>
      <w:r w:rsidR="00577DAB" w:rsidRPr="0094028D">
        <w:rPr>
          <w:color w:val="FF0000"/>
          <w:sz w:val="18"/>
          <w:szCs w:val="18"/>
        </w:rPr>
        <w:t xml:space="preserve"> </w:t>
      </w:r>
      <w:r w:rsidR="0094028D" w:rsidRPr="0094028D">
        <w:rPr>
          <w:color w:val="FF0000"/>
          <w:sz w:val="18"/>
          <w:szCs w:val="18"/>
        </w:rPr>
        <w:t>süreli yeni bir sağlık kurulu raporu ile kullanılabilir. Toplam tedavi süresi ömür boyu</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18 ayı</w:t>
      </w:r>
      <w:r w:rsidR="0094028D" w:rsidRPr="0094028D">
        <w:rPr>
          <w:color w:val="FF0000"/>
          <w:sz w:val="18"/>
          <w:szCs w:val="18"/>
        </w:rPr>
        <w:t xml:space="preserve"> </w:t>
      </w:r>
      <w:r w:rsidR="00577DAB" w:rsidRPr="00577DAB">
        <w:rPr>
          <w:rFonts w:eastAsia="Calibri"/>
          <w:sz w:val="18"/>
          <w:szCs w:val="18"/>
          <w:lang w:eastAsia="en-US"/>
        </w:rPr>
        <w:t>76 haftayı</w:t>
      </w:r>
      <w:r w:rsidR="00577DAB" w:rsidRPr="0094028D">
        <w:rPr>
          <w:color w:val="FF0000"/>
          <w:sz w:val="18"/>
          <w:szCs w:val="18"/>
        </w:rPr>
        <w:t xml:space="preserve"> </w:t>
      </w:r>
      <w:r w:rsidR="0094028D" w:rsidRPr="0094028D">
        <w:rPr>
          <w:color w:val="FF0000"/>
          <w:sz w:val="18"/>
          <w:szCs w:val="18"/>
        </w:rPr>
        <w:t>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3"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23"/>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4" w:name="_Toc351975273"/>
      <w:r w:rsidRPr="0098164A">
        <w:rPr>
          <w:rFonts w:ascii="Times New Roman" w:hAnsi="Times New Roman" w:cs="Times New Roman"/>
          <w:color w:val="auto"/>
          <w:sz w:val="18"/>
          <w:szCs w:val="18"/>
        </w:rPr>
        <w:lastRenderedPageBreak/>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25"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25"/>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6"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2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27"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27"/>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28"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28"/>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 xml:space="preserve">ar verileri ile bozuk olduğunun belgelenmesi halinde lipozomal veya lipid </w:t>
      </w:r>
      <w:r w:rsidRPr="00AB5E78">
        <w:rPr>
          <w:strike/>
          <w:sz w:val="18"/>
          <w:szCs w:val="18"/>
          <w:lang w:eastAsia="tr-TR"/>
        </w:rPr>
        <w:lastRenderedPageBreak/>
        <w:t>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9"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9"/>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a) Aşağıdaki kriterlerin tümünü karşılayan “Hipereozinofilik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090C7C" w:rsidRPr="00090C7C" w:rsidRDefault="00090C7C" w:rsidP="00643D05">
      <w:pPr>
        <w:tabs>
          <w:tab w:val="left" w:pos="566"/>
        </w:tabs>
        <w:ind w:firstLine="709"/>
        <w:jc w:val="both"/>
        <w:outlineLvl w:val="4"/>
        <w:rPr>
          <w:strike/>
          <w:color w:val="FF0000"/>
          <w:sz w:val="18"/>
          <w:szCs w:val="18"/>
        </w:rPr>
      </w:pPr>
      <w:r>
        <w:rPr>
          <w:rFonts w:eastAsia="Calibri"/>
          <w:sz w:val="18"/>
          <w:szCs w:val="18"/>
        </w:rPr>
        <w:t>1) Yetişkinlerde,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Pr="00643D05">
        <w:rPr>
          <w:color w:val="FF0000"/>
          <w:sz w:val="18"/>
          <w:szCs w:val="18"/>
        </w:rPr>
        <w:t xml:space="preserve"> </w:t>
      </w:r>
      <w:r w:rsidRPr="008424F3">
        <w:rPr>
          <w:strike/>
          <w:color w:val="FF0000"/>
          <w:sz w:val="18"/>
          <w:szCs w:val="18"/>
        </w:rPr>
        <w:t>kombinasyonu ile birlikte 3 üncü bir kontrol edici ilacı</w:t>
      </w:r>
      <w:r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c) İlk tedaviye yanıtın üçüncü basamak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r w:rsidRPr="009755F3">
        <w:rPr>
          <w:b/>
          <w:color w:val="FF0000"/>
          <w:sz w:val="18"/>
          <w:szCs w:val="18"/>
        </w:rPr>
        <w:t>(Ek: RG- 04/09/2019- 30878/ 26-c md. Yürürlük: 12/09/2019)</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Pr="00643D05" w:rsidRDefault="009755F3" w:rsidP="00433510">
      <w:pPr>
        <w:tabs>
          <w:tab w:val="left" w:pos="709"/>
          <w:tab w:val="left" w:pos="993"/>
        </w:tabs>
        <w:ind w:firstLine="709"/>
        <w:jc w:val="both"/>
        <w:rPr>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 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 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6F6793">
      <w:pPr>
        <w:pStyle w:val="numbered10"/>
        <w:spacing w:before="0" w:beforeAutospacing="0" w:after="0" w:afterAutospacing="0"/>
        <w:ind w:firstLine="709"/>
        <w:jc w:val="both"/>
        <w:outlineLvl w:val="4"/>
        <w:rPr>
          <w:rFonts w:eastAsia="Calibri"/>
          <w:sz w:val="18"/>
          <w:szCs w:val="18"/>
        </w:rPr>
      </w:pPr>
      <w:r w:rsidRPr="009A03D7">
        <w:rPr>
          <w:rFonts w:eastAsia="Calibri"/>
          <w:sz w:val="18"/>
          <w:szCs w:val="18"/>
        </w:rPr>
        <w:t xml:space="preserve">a)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 </w:t>
      </w:r>
      <w:r w:rsidR="0003445B" w:rsidRPr="006F6793">
        <w:rPr>
          <w:b/>
          <w:bCs/>
          <w:color w:val="FF0000"/>
          <w:sz w:val="18"/>
          <w:szCs w:val="18"/>
        </w:rPr>
        <w:lastRenderedPageBreak/>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6F6793">
        <w:rPr>
          <w:bCs/>
          <w:color w:val="FF0000"/>
          <w:sz w:val="18"/>
          <w:szCs w:val="18"/>
        </w:rPr>
        <w:t>Flutikazon furoat+umeklidinyum+vilanterol etken maddelerini sabit doz kombinasyonu şeklinde içeren ürünün; 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lastRenderedPageBreak/>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30"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30"/>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(3)  Pregabalin etken maddeli ilaçların mono veya sabit doz kombinasyonlarının üçüncü basamak sağlık kurumlarında 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(5) Gabapentin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31"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31"/>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2"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32"/>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lastRenderedPageBreak/>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lastRenderedPageBreak/>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C71432" w:rsidRPr="00C71432" w:rsidRDefault="00C71432" w:rsidP="00137E77">
      <w:pPr>
        <w:spacing w:line="240" w:lineRule="exact"/>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137E77">
      <w:pPr>
        <w:spacing w:line="240" w:lineRule="exact"/>
        <w:ind w:firstLine="709"/>
        <w:jc w:val="both"/>
        <w:rPr>
          <w:strike/>
          <w:noProof/>
          <w:color w:val="FF0000"/>
          <w:sz w:val="18"/>
          <w:szCs w:val="18"/>
        </w:rPr>
      </w:pPr>
      <w:r w:rsidRPr="00C71432">
        <w:rPr>
          <w:strike/>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C71432" w:rsidRPr="00C71432" w:rsidRDefault="00C71432" w:rsidP="00137E77">
      <w:pPr>
        <w:spacing w:line="240" w:lineRule="exact"/>
        <w:ind w:firstLine="709"/>
        <w:jc w:val="both"/>
        <w:rPr>
          <w:strike/>
          <w:noProof/>
          <w:color w:val="FF0000"/>
          <w:sz w:val="18"/>
          <w:szCs w:val="18"/>
        </w:rPr>
      </w:pPr>
      <w:r w:rsidRPr="003B1056">
        <w:rPr>
          <w:rFonts w:eastAsia="Calibri"/>
          <w:sz w:val="18"/>
          <w:szCs w:val="18"/>
        </w:rPr>
        <w:t>1-Kumarin türevlerinin 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33"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33"/>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lastRenderedPageBreak/>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lastRenderedPageBreak/>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34"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34"/>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lastRenderedPageBreak/>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CD2E3D" w:rsidRDefault="00CD2E3D" w:rsidP="003A51A3">
      <w:pPr>
        <w:ind w:left="680"/>
        <w:rPr>
          <w:b/>
          <w:color w:val="FF0000"/>
          <w:sz w:val="18"/>
          <w:szCs w:val="18"/>
        </w:rPr>
      </w:pPr>
    </w:p>
    <w:p w:rsidR="00CD2E3D" w:rsidRDefault="00CD2E3D" w:rsidP="003A51A3">
      <w:pPr>
        <w:ind w:left="680"/>
        <w:rPr>
          <w:b/>
          <w:color w:val="FF0000"/>
          <w:sz w:val="18"/>
          <w:szCs w:val="18"/>
        </w:rPr>
      </w:pPr>
    </w:p>
    <w:p w:rsidR="00A945A6" w:rsidRDefault="00983C8F" w:rsidP="003A51A3">
      <w:pPr>
        <w:ind w:left="680"/>
        <w:rPr>
          <w:b/>
          <w:color w:val="FF0000"/>
          <w:sz w:val="18"/>
          <w:szCs w:val="18"/>
        </w:rPr>
      </w:pPr>
      <w:r w:rsidRPr="00983C8F">
        <w:rPr>
          <w:b/>
          <w:color w:val="FF0000"/>
          <w:sz w:val="18"/>
          <w:szCs w:val="18"/>
        </w:rPr>
        <w:lastRenderedPageBreak/>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35"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35"/>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36"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36"/>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37"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38" w:name="_Hlk43208193"/>
      <w:r w:rsidR="00345AB7" w:rsidRPr="00345AB7">
        <w:rPr>
          <w:b/>
          <w:bCs/>
          <w:sz w:val="18"/>
          <w:szCs w:val="18"/>
        </w:rPr>
        <w:t>(Ek: RG-16/06/2020-31157/ 18-a md. Yürürlük: 24/06/2020)</w:t>
      </w:r>
      <w:r w:rsidR="00345AB7" w:rsidRPr="003B1056">
        <w:rPr>
          <w:b/>
          <w:sz w:val="18"/>
          <w:szCs w:val="18"/>
        </w:rPr>
        <w:t xml:space="preserve">, </w:t>
      </w:r>
      <w:bookmarkEnd w:id="638"/>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lastRenderedPageBreak/>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E3EE6">
      <w:pPr>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rsidR="00AE3EE6" w:rsidRPr="0015447E" w:rsidRDefault="0015447E" w:rsidP="00AE3EE6">
      <w:pPr>
        <w:spacing w:line="240" w:lineRule="exact"/>
        <w:ind w:firstLine="709"/>
        <w:rPr>
          <w:rFonts w:eastAsia="ヒラギノ明朝 Pro W3"/>
          <w:strike/>
          <w:color w:val="FF0000"/>
          <w:sz w:val="18"/>
          <w:szCs w:val="18"/>
        </w:rPr>
      </w:pPr>
      <w:r>
        <w:rPr>
          <w:noProof/>
          <w:color w:val="FF0000"/>
          <w:sz w:val="18"/>
          <w:szCs w:val="18"/>
        </w:rPr>
        <w:t xml:space="preserve">  </w:t>
      </w:r>
      <w:r w:rsidR="00AE3EE6" w:rsidRPr="0015447E">
        <w:rPr>
          <w:noProof/>
          <w:color w:val="FF0000"/>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B43C22">
      <w:pPr>
        <w:tabs>
          <w:tab w:val="left" w:pos="566"/>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DF2240">
      <w:pPr>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362C75">
      <w:pPr>
        <w:tabs>
          <w:tab w:val="left" w:pos="709"/>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39"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39"/>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293542" w:rsidRPr="00B43C22" w:rsidRDefault="00293542" w:rsidP="00362C75">
      <w:pPr>
        <w:tabs>
          <w:tab w:val="left" w:pos="709"/>
          <w:tab w:val="left" w:pos="993"/>
        </w:tabs>
        <w:ind w:firstLine="709"/>
        <w:jc w:val="both"/>
        <w:outlineLvl w:val="4"/>
        <w:rPr>
          <w:rFonts w:eastAsia="ヒラギノ明朝 Pro W3"/>
          <w:color w:val="FF0000"/>
          <w:sz w:val="18"/>
          <w:szCs w:val="18"/>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37"/>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0"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40"/>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41"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41"/>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w:t>
      </w:r>
      <w:r w:rsidR="00403442" w:rsidRPr="00F51820">
        <w:rPr>
          <w:strike/>
          <w:color w:val="FF0000"/>
          <w:sz w:val="18"/>
          <w:szCs w:val="18"/>
        </w:rPr>
        <w:lastRenderedPageBreak/>
        <w:t>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lastRenderedPageBreak/>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lastRenderedPageBreak/>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lastRenderedPageBreak/>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B85211" w:rsidRPr="00A00DB5" w:rsidRDefault="00B85211" w:rsidP="00B85211">
      <w:pPr>
        <w:ind w:firstLine="709"/>
        <w:jc w:val="both"/>
        <w:rPr>
          <w:bCs/>
          <w:sz w:val="18"/>
          <w:szCs w:val="18"/>
        </w:rPr>
      </w:pPr>
      <w:r w:rsidRPr="00A00DB5">
        <w:rPr>
          <w:bCs/>
          <w:sz w:val="18"/>
          <w:szCs w:val="18"/>
        </w:rPr>
        <w:t xml:space="preserve">(10) Deksametazon intravitreal implant etkin maddeli ilacın, </w:t>
      </w:r>
      <w:r>
        <w:rPr>
          <w:bCs/>
          <w:sz w:val="18"/>
          <w:szCs w:val="18"/>
        </w:rPr>
        <w:t>a</w:t>
      </w:r>
      <w:r w:rsidRPr="00A00DB5">
        <w:rPr>
          <w:bCs/>
          <w:sz w:val="18"/>
          <w:szCs w:val="18"/>
        </w:rPr>
        <w:t xml:space="preserve">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w:t>
      </w:r>
      <w:r>
        <w:rPr>
          <w:bCs/>
          <w:sz w:val="18"/>
          <w:szCs w:val="18"/>
        </w:rPr>
        <w:t>a</w:t>
      </w:r>
      <w:r w:rsidRPr="00A00DB5">
        <w:rPr>
          <w:bCs/>
          <w:sz w:val="18"/>
          <w:szCs w:val="18"/>
        </w:rPr>
        <w:t>nti-VEGF ilaçlar kullanılırken veya kullanılmaksızın tedaviye devam edilmesi mümkündür.</w:t>
      </w:r>
    </w:p>
    <w:p w:rsidR="00B85211" w:rsidRPr="00A00DB5" w:rsidRDefault="00B85211" w:rsidP="00B85211">
      <w:pPr>
        <w:ind w:firstLine="709"/>
        <w:jc w:val="both"/>
        <w:rPr>
          <w:bCs/>
          <w:sz w:val="18"/>
          <w:szCs w:val="18"/>
        </w:rPr>
      </w:pPr>
      <w:r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Pr="002871EA">
        <w:rPr>
          <w:bCs/>
          <w:strike/>
          <w:sz w:val="18"/>
          <w:szCs w:val="18"/>
        </w:rPr>
        <w:t>ve diyabetik maküler ödem</w:t>
      </w:r>
      <w:r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RG-04/09/2019- 30878/ 32 md. </w:t>
      </w:r>
      <w:r w:rsidR="00380B21" w:rsidRPr="00380B21">
        <w:rPr>
          <w:rFonts w:eastAsiaTheme="minorEastAsia"/>
          <w:b/>
          <w:sz w:val="18"/>
          <w:szCs w:val="18"/>
        </w:rPr>
        <w:t xml:space="preserve">Yürürlük: 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 1 yıl içinde </w:t>
      </w:r>
      <w:r w:rsidR="00AA4213">
        <w:rPr>
          <w:b/>
          <w:bCs/>
          <w:color w:val="FF0000"/>
          <w:sz w:val="18"/>
          <w:szCs w:val="18"/>
        </w:rPr>
        <w:t xml:space="preserve">           </w:t>
      </w:r>
      <w:r w:rsidR="00AA4213" w:rsidRPr="00AA4213">
        <w:rPr>
          <w:b/>
          <w:bCs/>
          <w:sz w:val="18"/>
          <w:szCs w:val="18"/>
        </w:rPr>
        <w:t xml:space="preserve">(Değişik: RG- 04/09/2019- 30878/ 33 md. </w:t>
      </w:r>
      <w:r w:rsidR="00AA4213" w:rsidRPr="00AA4213">
        <w:rPr>
          <w:rFonts w:eastAsiaTheme="minorEastAsia"/>
          <w:b/>
          <w:sz w:val="18"/>
          <w:szCs w:val="18"/>
        </w:rPr>
        <w:t xml:space="preserve">Yürürlük: 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 xml:space="preserve">(Ek: RG- 04/09/2019- 30878/ </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 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 xml:space="preserve">(Ek: RG- 04/09/2019- 30878/ </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 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deksametazon, ranibizumab veya aflibersept etkin maddeli ilaçların gerekli görüldüğü hallerde tedavilerin 4.2.33 üncü madde hükümleri çerçevesinde sağlanması gerekmektedir.</w:t>
      </w:r>
    </w:p>
    <w:p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lastRenderedPageBreak/>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Pr="00C7628F" w:rsidRDefault="001B7298" w:rsidP="001B7298">
      <w:pPr>
        <w:tabs>
          <w:tab w:val="left" w:pos="709"/>
        </w:tabs>
        <w:jc w:val="both"/>
        <w:rPr>
          <w:b/>
          <w:bCs/>
          <w:strike/>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42"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42"/>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AF04D5">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932FF5" w:rsidRPr="002F43B0">
        <w:rPr>
          <w:rFonts w:cs="Arial"/>
          <w:bCs w:val="0"/>
          <w:strike/>
          <w:color w:val="FF0000"/>
          <w:sz w:val="18"/>
          <w:szCs w:val="18"/>
        </w:rPr>
        <w:t xml:space="preserve"> </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AA420C">
      <w:pPr>
        <w:spacing w:line="240" w:lineRule="exact"/>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AA420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300F73">
      <w:pPr>
        <w:spacing w:line="240" w:lineRule="exact"/>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DD7C8E">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DD7C8E">
      <w:pPr>
        <w:spacing w:line="240" w:lineRule="exact"/>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0B58CC">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0B58CC">
      <w:pPr>
        <w:spacing w:line="240" w:lineRule="exact"/>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365322">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365322">
      <w:pPr>
        <w:spacing w:line="240" w:lineRule="exact"/>
        <w:ind w:firstLine="708"/>
        <w:jc w:val="both"/>
        <w:rPr>
          <w:iCs/>
          <w:strike/>
          <w:sz w:val="18"/>
          <w:szCs w:val="18"/>
        </w:rPr>
      </w:pPr>
      <w:r w:rsidRPr="002F43B0">
        <w:rPr>
          <w:b/>
          <w:strike/>
          <w:color w:val="FF0000"/>
          <w:sz w:val="18"/>
          <w:szCs w:val="18"/>
        </w:rPr>
        <w:lastRenderedPageBreak/>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B46987">
      <w:pPr>
        <w:spacing w:line="240" w:lineRule="exact"/>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B46987">
      <w:pPr>
        <w:spacing w:line="240" w:lineRule="exact"/>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F41238">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F41238">
      <w:pPr>
        <w:spacing w:line="240" w:lineRule="exact"/>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7873CD">
      <w:pPr>
        <w:tabs>
          <w:tab w:val="left" w:pos="709"/>
        </w:tabs>
        <w:spacing w:line="240" w:lineRule="exact"/>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7873CD">
      <w:pPr>
        <w:tabs>
          <w:tab w:val="left" w:pos="709"/>
        </w:tabs>
        <w:spacing w:line="240" w:lineRule="exact"/>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2F43B0">
      <w:pPr>
        <w:spacing w:line="240" w:lineRule="atLeast"/>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B96E77">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43" w:name="_Hlk39736945"/>
      <w:r w:rsidRPr="007107EA">
        <w:rPr>
          <w:b/>
          <w:bCs/>
          <w:color w:val="FF0000"/>
          <w:sz w:val="18"/>
          <w:szCs w:val="18"/>
        </w:rPr>
        <w:t>beta interferon, glatiramer asetat, teriflunomid, dimetil fumarat, fingolimod, okrelizumab, kladribin, natalizumab ve alemtuzumab</w:t>
      </w:r>
      <w:bookmarkEnd w:id="643"/>
      <w:r w:rsidRPr="007107EA">
        <w:rPr>
          <w:b/>
          <w:bCs/>
          <w:color w:val="FF0000"/>
          <w:sz w:val="18"/>
          <w:szCs w:val="18"/>
        </w:rPr>
        <w:t xml:space="preserve"> kullanım ilkeleri</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2F43B0">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yalnızca; </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2F43B0">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2F43B0">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lastRenderedPageBreak/>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44"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44"/>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lastRenderedPageBreak/>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45"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6E27AB" w:rsidP="006E27AB">
      <w:pPr>
        <w:tabs>
          <w:tab w:val="left" w:pos="709"/>
        </w:tabs>
        <w:ind w:firstLine="709"/>
        <w:jc w:val="both"/>
        <w:rPr>
          <w:sz w:val="18"/>
          <w:szCs w:val="18"/>
        </w:rPr>
      </w:pPr>
      <w:r w:rsidRPr="005F29AB">
        <w:rPr>
          <w:sz w:val="18"/>
          <w:szCs w:val="18"/>
        </w:rPr>
        <w:t>(1) Gabapentin etken maddeli ilaçların, üçüncü basamak sağlık kurumlarında 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p>
    <w:p w:rsidR="006E27AB" w:rsidRDefault="006E27AB" w:rsidP="006E27AB">
      <w:pPr>
        <w:tabs>
          <w:tab w:val="left" w:pos="709"/>
        </w:tabs>
        <w:ind w:firstLine="709"/>
        <w:jc w:val="both"/>
        <w:rPr>
          <w:rFonts w:eastAsia="ヒラギノ明朝 Pro W3"/>
          <w:color w:val="FF0000"/>
          <w:sz w:val="18"/>
          <w:szCs w:val="18"/>
        </w:rPr>
      </w:pPr>
      <w:r w:rsidRPr="005F29AB">
        <w:rPr>
          <w:sz w:val="18"/>
          <w:szCs w:val="18"/>
        </w:rPr>
        <w:t>(2) Pregabalin etken maddeli ilaçların mono veya sabit doz kombinasyonlarının, üçüncü basamak sağlık kurumlarında 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Pr>
          <w:sz w:val="18"/>
          <w:szCs w:val="18"/>
        </w:rPr>
        <w:t>e bedelleri Kurumca karşılanır.</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45"/>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lastRenderedPageBreak/>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46"/>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47"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47"/>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A566B8">
      <w:pPr>
        <w:tabs>
          <w:tab w:val="left" w:pos="284"/>
          <w:tab w:val="left" w:pos="709"/>
        </w:tabs>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 xml:space="preserve">DPP-4 antagonistlerinin diğer oral </w:t>
      </w:r>
      <w:r w:rsidR="008F422F" w:rsidRPr="00157ECA">
        <w:rPr>
          <w:strike/>
          <w:color w:val="FF0000"/>
          <w:sz w:val="18"/>
          <w:szCs w:val="18"/>
        </w:rPr>
        <w:lastRenderedPageBreak/>
        <w:t>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48"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48"/>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49"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49"/>
    </w:p>
    <w:p w:rsidR="00857DA8" w:rsidRPr="0098164A" w:rsidRDefault="00857DA8" w:rsidP="00A566B8">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0"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50"/>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1"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51"/>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lastRenderedPageBreak/>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2"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52"/>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53" w:name="_Toc351975297"/>
      <w:r>
        <w:rPr>
          <w:rFonts w:ascii="Times New Roman" w:hAnsi="Times New Roman" w:cs="Times New Roman"/>
          <w:color w:val="auto"/>
          <w:sz w:val="18"/>
          <w:szCs w:val="18"/>
        </w:rPr>
        <w:lastRenderedPageBreak/>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53"/>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lastRenderedPageBreak/>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95EF2">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95EF2">
      <w:pPr>
        <w:tabs>
          <w:tab w:val="left" w:pos="566"/>
          <w:tab w:val="left" w:pos="709"/>
        </w:tabs>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lastRenderedPageBreak/>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195EF2">
      <w:pPr>
        <w:tabs>
          <w:tab w:val="left" w:pos="142"/>
          <w:tab w:val="left" w:pos="284"/>
          <w:tab w:val="left" w:pos="426"/>
          <w:tab w:val="left" w:pos="709"/>
        </w:tabs>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195EF2">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54"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6C5177" w:rsidRPr="006C5177" w:rsidRDefault="00CF555C" w:rsidP="006C5177">
      <w:pPr>
        <w:rPr>
          <w:rFonts w:eastAsia="Calibri"/>
        </w:rPr>
      </w:pPr>
      <w:r>
        <w:rPr>
          <w:rFonts w:eastAsia="Calibri"/>
        </w:rPr>
        <w:t xml:space="preserve">            </w:t>
      </w:r>
      <w:r w:rsidR="006C5177" w:rsidRPr="008D5205">
        <w:rPr>
          <w:b/>
          <w:bCs/>
          <w:color w:val="FF0000"/>
          <w:sz w:val="18"/>
          <w:szCs w:val="18"/>
        </w:rPr>
        <w:t>(Değişik: RG- 01/02/</w:t>
      </w:r>
      <w:r w:rsidR="00AF22A8">
        <w:rPr>
          <w:b/>
          <w:bCs/>
          <w:color w:val="FF0000"/>
          <w:sz w:val="18"/>
          <w:szCs w:val="18"/>
        </w:rPr>
        <w:t>2019- 30673/ 8-a md. Yürürlük: 09</w:t>
      </w:r>
      <w:r w:rsidR="006C5177" w:rsidRPr="008D5205">
        <w:rPr>
          <w:b/>
          <w:bCs/>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Default="006C5177" w:rsidP="00D420C6">
      <w:pPr>
        <w:tabs>
          <w:tab w:val="left" w:pos="566"/>
          <w:tab w:val="left" w:pos="709"/>
        </w:tabs>
        <w:spacing w:line="240" w:lineRule="exact"/>
        <w:ind w:firstLine="566"/>
        <w:jc w:val="both"/>
        <w:rPr>
          <w:rFonts w:eastAsia="Calibri"/>
          <w:b/>
          <w:sz w:val="18"/>
          <w:szCs w:val="18"/>
        </w:rPr>
      </w:pPr>
      <w:r>
        <w:rPr>
          <w:rFonts w:eastAsia="Calibri"/>
          <w:b/>
          <w:sz w:val="18"/>
          <w:szCs w:val="18"/>
        </w:rPr>
        <w:tab/>
      </w:r>
      <w:r w:rsidRPr="008D5205">
        <w:rPr>
          <w:rFonts w:eastAsia="Calibri"/>
          <w:b/>
          <w:color w:val="FF0000"/>
          <w:sz w:val="18"/>
          <w:szCs w:val="18"/>
        </w:rPr>
        <w:t>4.2.49 – Spinal Musküler Atrofi hastalığında nusinersen sodium kullanım ilkeleri;</w:t>
      </w:r>
    </w:p>
    <w:p w:rsidR="006C5177" w:rsidRDefault="006C5177" w:rsidP="00D420C6">
      <w:pPr>
        <w:tabs>
          <w:tab w:val="left" w:pos="566"/>
          <w:tab w:val="left" w:pos="709"/>
        </w:tabs>
        <w:spacing w:line="240" w:lineRule="exact"/>
        <w:ind w:firstLine="566"/>
        <w:jc w:val="both"/>
        <w:rPr>
          <w:b/>
          <w:bCs/>
          <w:sz w:val="18"/>
          <w:szCs w:val="18"/>
        </w:rPr>
      </w:pPr>
      <w:r>
        <w:rPr>
          <w:b/>
          <w:bCs/>
          <w:sz w:val="18"/>
          <w:szCs w:val="18"/>
        </w:rPr>
        <w:tab/>
      </w:r>
      <w:r w:rsidRPr="00F139F6">
        <w:rPr>
          <w:b/>
          <w:bCs/>
          <w:sz w:val="18"/>
          <w:szCs w:val="18"/>
        </w:rPr>
        <w:t>(</w:t>
      </w:r>
      <w:r>
        <w:rPr>
          <w:b/>
          <w:bCs/>
          <w:sz w:val="18"/>
          <w:szCs w:val="18"/>
        </w:rPr>
        <w:t>Ek</w:t>
      </w:r>
      <w:r w:rsidRPr="00F139F6">
        <w:rPr>
          <w:b/>
          <w:bCs/>
          <w:sz w:val="18"/>
          <w:szCs w:val="18"/>
        </w:rPr>
        <w:t xml:space="preserve">: RG- 01/02/2019- 30673/ </w:t>
      </w:r>
      <w:r>
        <w:rPr>
          <w:b/>
          <w:bCs/>
          <w:sz w:val="18"/>
          <w:szCs w:val="18"/>
        </w:rPr>
        <w:t>8-b</w:t>
      </w:r>
      <w:r w:rsidR="00AF22A8">
        <w:rPr>
          <w:b/>
          <w:bCs/>
          <w:sz w:val="18"/>
          <w:szCs w:val="18"/>
        </w:rPr>
        <w:t xml:space="preserve"> md. Yürürlük: 09</w:t>
      </w:r>
      <w:r w:rsidRPr="00F139F6">
        <w:rPr>
          <w:b/>
          <w:bCs/>
          <w:sz w:val="18"/>
          <w:szCs w:val="18"/>
        </w:rPr>
        <w:t>/02/2019)</w:t>
      </w:r>
    </w:p>
    <w:p w:rsidR="006C5177" w:rsidRPr="007A3F7B" w:rsidRDefault="006C5177" w:rsidP="00D420C6">
      <w:pPr>
        <w:tabs>
          <w:tab w:val="left" w:pos="566"/>
          <w:tab w:val="left" w:pos="709"/>
        </w:tabs>
        <w:spacing w:line="240" w:lineRule="exact"/>
        <w:ind w:firstLine="566"/>
        <w:jc w:val="both"/>
        <w:rPr>
          <w:b/>
          <w:color w:val="FF0000"/>
          <w:sz w:val="18"/>
          <w:szCs w:val="18"/>
        </w:rPr>
      </w:pPr>
      <w:r>
        <w:rPr>
          <w:rFonts w:eastAsia="Calibri"/>
          <w:b/>
          <w:sz w:val="18"/>
          <w:szCs w:val="18"/>
        </w:rPr>
        <w:tab/>
      </w:r>
      <w:r w:rsidRPr="0067266E">
        <w:rPr>
          <w:rFonts w:eastAsia="Calibri"/>
          <w:b/>
          <w:sz w:val="18"/>
          <w:szCs w:val="18"/>
        </w:rPr>
        <w:t>4.2.49.A – Spinal Musküler Atrofi Tip-1 (SMA Tip-1) hastalığında;</w:t>
      </w:r>
    </w:p>
    <w:p w:rsidR="007A3F7B" w:rsidRPr="007A3F7B" w:rsidRDefault="007A3F7B" w:rsidP="00195EF2">
      <w:pPr>
        <w:tabs>
          <w:tab w:val="left" w:pos="566"/>
          <w:tab w:val="left" w:pos="709"/>
        </w:tabs>
        <w:ind w:firstLine="567"/>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008B4CB9">
        <w:rPr>
          <w:b/>
          <w:bCs/>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 düzenlenen</w:t>
      </w:r>
      <w:r w:rsidR="008B4CB9" w:rsidRPr="007A3F7B">
        <w:rPr>
          <w:color w:val="FF0000"/>
          <w:sz w:val="18"/>
          <w:szCs w:val="18"/>
        </w:rPr>
        <w:t xml:space="preserve"> </w:t>
      </w:r>
      <w:r w:rsidRPr="007A3F7B">
        <w:rPr>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Pr>
          <w:color w:val="FF0000"/>
          <w:sz w:val="18"/>
          <w:szCs w:val="18"/>
        </w:rPr>
        <w:t xml:space="preserve">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Pr="007A3F7B">
        <w:rPr>
          <w:color w:val="FF0000"/>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w:t>
      </w:r>
      <w:r w:rsidR="008B4CB9" w:rsidRPr="007A3F7B">
        <w:rPr>
          <w:color w:val="FF0000"/>
          <w:sz w:val="18"/>
          <w:szCs w:val="18"/>
        </w:rPr>
        <w:t xml:space="preserve"> </w:t>
      </w:r>
      <w:r w:rsidRPr="007A3F7B">
        <w:rPr>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195EF2">
      <w:pPr>
        <w:tabs>
          <w:tab w:val="left" w:pos="566"/>
        </w:tabs>
        <w:ind w:firstLine="567"/>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195EF2">
      <w:pPr>
        <w:tabs>
          <w:tab w:val="left" w:pos="566"/>
        </w:tabs>
        <w:ind w:firstLine="567"/>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195EF2">
      <w:pPr>
        <w:tabs>
          <w:tab w:val="left" w:pos="566"/>
        </w:tabs>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5C62AF" w:rsidRDefault="005C62AF" w:rsidP="00195EF2">
      <w:pPr>
        <w:widowControl w:val="0"/>
        <w:autoSpaceDE w:val="0"/>
        <w:autoSpaceDN w:val="0"/>
        <w:adjustRightInd w:val="0"/>
        <w:ind w:firstLine="709"/>
        <w:jc w:val="both"/>
        <w:rPr>
          <w:b/>
          <w:bCs/>
          <w:color w:val="FF0000"/>
          <w:sz w:val="18"/>
          <w:szCs w:val="18"/>
        </w:rPr>
      </w:pPr>
      <w:r w:rsidRPr="005C62AF">
        <w:rPr>
          <w:b/>
          <w:bCs/>
          <w:color w:val="FF0000"/>
          <w:sz w:val="18"/>
          <w:szCs w:val="18"/>
        </w:rPr>
        <w:t xml:space="preserve">(Değişik: RG- </w:t>
      </w:r>
      <w:r w:rsidR="004B5E13" w:rsidRPr="004B5E13">
        <w:rPr>
          <w:b/>
          <w:bCs/>
          <w:color w:val="FF0000"/>
          <w:sz w:val="18"/>
          <w:szCs w:val="18"/>
        </w:rPr>
        <w:t>28/12/2018- 30639</w:t>
      </w:r>
      <w:r w:rsidRPr="005C62AF">
        <w:rPr>
          <w:b/>
          <w:bCs/>
          <w:color w:val="FF0000"/>
          <w:sz w:val="18"/>
          <w:szCs w:val="18"/>
        </w:rPr>
        <w:t>/ 27-a md. Yürürlük: 09/09/2017)</w:t>
      </w:r>
    </w:p>
    <w:p w:rsidR="005C62AF" w:rsidRPr="005C62AF" w:rsidRDefault="002B1F6C" w:rsidP="00195EF2">
      <w:pPr>
        <w:widowControl w:val="0"/>
        <w:autoSpaceDE w:val="0"/>
        <w:autoSpaceDN w:val="0"/>
        <w:adjustRightInd w:val="0"/>
        <w:ind w:firstLine="709"/>
        <w:jc w:val="both"/>
        <w:rPr>
          <w:bCs/>
          <w:strike/>
          <w:color w:val="000000" w:themeColor="text1"/>
          <w:sz w:val="18"/>
          <w:szCs w:val="18"/>
        </w:rPr>
      </w:pPr>
      <w:r w:rsidRPr="005C62AF">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5C62AF" w:rsidRDefault="005C62AF" w:rsidP="00195EF2">
      <w:pPr>
        <w:widowControl w:val="0"/>
        <w:tabs>
          <w:tab w:val="left" w:pos="567"/>
          <w:tab w:val="left" w:pos="709"/>
        </w:tabs>
        <w:autoSpaceDE w:val="0"/>
        <w:autoSpaceDN w:val="0"/>
        <w:adjustRightInd w:val="0"/>
        <w:ind w:firstLine="709"/>
        <w:jc w:val="both"/>
        <w:rPr>
          <w:bCs/>
          <w:color w:val="FF0000"/>
          <w:sz w:val="18"/>
          <w:szCs w:val="18"/>
        </w:rPr>
      </w:pPr>
      <w:r w:rsidRPr="005C62AF">
        <w:rPr>
          <w:rFonts w:eastAsiaTheme="minorEastAsia"/>
          <w:bCs/>
          <w:color w:val="FF0000"/>
          <w:sz w:val="18"/>
          <w:szCs w:val="18"/>
        </w:rPr>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w:t>
      </w:r>
      <w:r>
        <w:rPr>
          <w:rFonts w:eastAsiaTheme="minorEastAsia"/>
          <w:bCs/>
          <w:color w:val="FF0000"/>
          <w:sz w:val="18"/>
          <w:szCs w:val="18"/>
        </w:rPr>
        <w:t>eden dozlar idame tedavilerdir.</w:t>
      </w:r>
    </w:p>
    <w:p w:rsidR="002B1F6C" w:rsidRDefault="002B1F6C" w:rsidP="00195EF2">
      <w:pPr>
        <w:widowControl w:val="0"/>
        <w:tabs>
          <w:tab w:val="left" w:pos="567"/>
          <w:tab w:val="left" w:pos="709"/>
        </w:tabs>
        <w:autoSpaceDE w:val="0"/>
        <w:autoSpaceDN w:val="0"/>
        <w:adjustRightInd w:val="0"/>
        <w:ind w:firstLine="709"/>
        <w:jc w:val="both"/>
        <w:rPr>
          <w:bCs/>
          <w:color w:val="000000" w:themeColor="text1"/>
          <w:sz w:val="18"/>
          <w:szCs w:val="18"/>
        </w:rPr>
      </w:pPr>
      <w:r w:rsidRPr="00197808">
        <w:rPr>
          <w:bCs/>
          <w:color w:val="000000" w:themeColor="text1"/>
          <w:sz w:val="18"/>
          <w:szCs w:val="18"/>
        </w:rPr>
        <w:t xml:space="preserve">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w:t>
      </w:r>
      <w:r w:rsidRPr="00197808">
        <w:rPr>
          <w:bCs/>
          <w:color w:val="000000" w:themeColor="text1"/>
          <w:sz w:val="18"/>
          <w:szCs w:val="18"/>
        </w:rPr>
        <w:lastRenderedPageBreak/>
        <w:t>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5C62AF" w:rsidRPr="00493AB2" w:rsidRDefault="005C62AF" w:rsidP="005C62AF">
      <w:pPr>
        <w:tabs>
          <w:tab w:val="left" w:pos="567"/>
          <w:tab w:val="left" w:pos="709"/>
        </w:tabs>
        <w:ind w:firstLine="567"/>
        <w:jc w:val="both"/>
        <w:rPr>
          <w:rFonts w:eastAsiaTheme="minorEastAsia"/>
          <w:b/>
          <w:bCs/>
          <w:sz w:val="18"/>
          <w:szCs w:val="18"/>
        </w:rPr>
      </w:pPr>
      <w:r w:rsidRPr="00493AB2">
        <w:rPr>
          <w:rFonts w:eastAsiaTheme="minorEastAsia"/>
          <w:b/>
          <w:bCs/>
          <w:sz w:val="18"/>
          <w:szCs w:val="18"/>
        </w:rPr>
        <w:t xml:space="preserve">(Ek:RG- </w:t>
      </w:r>
      <w:r w:rsidR="004B5E13" w:rsidRPr="00493AB2">
        <w:rPr>
          <w:rFonts w:eastAsiaTheme="minorEastAsia"/>
          <w:b/>
          <w:bCs/>
          <w:sz w:val="18"/>
          <w:szCs w:val="18"/>
        </w:rPr>
        <w:t>28/12/2018- 30639</w:t>
      </w:r>
      <w:r w:rsidRPr="00493AB2">
        <w:rPr>
          <w:rFonts w:eastAsiaTheme="minorEastAsia"/>
          <w:b/>
          <w:bCs/>
          <w:sz w:val="18"/>
          <w:szCs w:val="18"/>
        </w:rPr>
        <w:t xml:space="preserve">/ 27-b md. Yürürlük: 18/09/2018) </w:t>
      </w:r>
    </w:p>
    <w:p w:rsidR="005C62AF" w:rsidRPr="005C62AF" w:rsidRDefault="005C62AF" w:rsidP="005C62AF">
      <w:pPr>
        <w:tabs>
          <w:tab w:val="left" w:pos="567"/>
          <w:tab w:val="left" w:pos="709"/>
        </w:tabs>
        <w:ind w:firstLine="567"/>
        <w:jc w:val="both"/>
        <w:rPr>
          <w:rFonts w:eastAsiaTheme="minorEastAsia"/>
          <w:b/>
          <w:bCs/>
          <w:color w:val="FF0000"/>
          <w:sz w:val="18"/>
          <w:szCs w:val="18"/>
        </w:rPr>
      </w:pPr>
      <w:r w:rsidRPr="005C62AF">
        <w:rPr>
          <w:rFonts w:eastAsiaTheme="minorEastAsia"/>
          <w:bCs/>
          <w:sz w:val="18"/>
          <w:szCs w:val="18"/>
        </w:rPr>
        <w:t>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5C62AF" w:rsidRDefault="005C62AF" w:rsidP="005C62AF">
      <w:pPr>
        <w:widowControl w:val="0"/>
        <w:tabs>
          <w:tab w:val="left" w:pos="567"/>
          <w:tab w:val="left" w:pos="709"/>
        </w:tabs>
        <w:autoSpaceDE w:val="0"/>
        <w:autoSpaceDN w:val="0"/>
        <w:adjustRightInd w:val="0"/>
        <w:ind w:firstLine="567"/>
        <w:jc w:val="both"/>
        <w:rPr>
          <w:bCs/>
          <w:sz w:val="18"/>
          <w:szCs w:val="18"/>
        </w:rPr>
      </w:pPr>
      <w:r w:rsidRPr="005C62AF">
        <w:rPr>
          <w:rFonts w:eastAsiaTheme="minorEastAsia"/>
          <w:bCs/>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195EF2">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0B111A" w:rsidRPr="000B0394" w:rsidRDefault="000B111A" w:rsidP="00195EF2">
      <w:pPr>
        <w:tabs>
          <w:tab w:val="left" w:pos="426"/>
          <w:tab w:val="left" w:pos="709"/>
        </w:tabs>
        <w:jc w:val="both"/>
        <w:rPr>
          <w:b/>
          <w:bCs/>
          <w:color w:val="FF0000"/>
          <w:sz w:val="18"/>
          <w:szCs w:val="18"/>
        </w:rPr>
      </w:pPr>
      <w:r>
        <w:rPr>
          <w:color w:val="FF0000"/>
          <w:sz w:val="18"/>
          <w:szCs w:val="18"/>
        </w:rPr>
        <w:tab/>
      </w:r>
      <w:r>
        <w:rPr>
          <w:color w:val="FF0000"/>
          <w:sz w:val="18"/>
          <w:szCs w:val="18"/>
        </w:rPr>
        <w:tab/>
      </w:r>
      <w:r w:rsidRPr="000B0394">
        <w:rPr>
          <w:b/>
          <w:bCs/>
          <w:color w:val="FF0000"/>
          <w:sz w:val="18"/>
          <w:szCs w:val="18"/>
        </w:rPr>
        <w:t>(Ek: RG- 01/02/</w:t>
      </w:r>
      <w:r w:rsidR="00AF22A8">
        <w:rPr>
          <w:b/>
          <w:bCs/>
          <w:color w:val="FF0000"/>
          <w:sz w:val="18"/>
          <w:szCs w:val="18"/>
        </w:rPr>
        <w:t>2019- 30673/ 8-c md. Yürürlük: 09</w:t>
      </w:r>
      <w:r w:rsidRPr="000B0394">
        <w:rPr>
          <w:b/>
          <w:bCs/>
          <w:color w:val="FF0000"/>
          <w:sz w:val="18"/>
          <w:szCs w:val="18"/>
        </w:rPr>
        <w:t>/02/2019)</w:t>
      </w:r>
    </w:p>
    <w:p w:rsidR="000B111A" w:rsidRPr="000B0394" w:rsidRDefault="000B111A" w:rsidP="00195EF2">
      <w:pPr>
        <w:ind w:firstLine="708"/>
        <w:jc w:val="both"/>
        <w:rPr>
          <w:rFonts w:eastAsia="Calibri"/>
          <w:color w:val="FF0000"/>
          <w:sz w:val="18"/>
          <w:szCs w:val="18"/>
        </w:rPr>
      </w:pPr>
      <w:r w:rsidRPr="000B0394">
        <w:rPr>
          <w:b/>
          <w:bCs/>
          <w:color w:val="FF0000"/>
          <w:sz w:val="18"/>
          <w:szCs w:val="18"/>
        </w:rPr>
        <w:tab/>
      </w:r>
      <w:r w:rsidRPr="000B0394">
        <w:rPr>
          <w:rFonts w:eastAsia="Calibri"/>
          <w:b/>
          <w:color w:val="FF0000"/>
          <w:sz w:val="18"/>
          <w:szCs w:val="18"/>
        </w:rPr>
        <w:t>4.2.49.B – Spinal Musküler Atrofi Tip-2 (SMA Tip-2) ve Spinal Musküler Atrofi Tip-3 (SMA Tip-3)  hastalığında;</w:t>
      </w:r>
    </w:p>
    <w:p w:rsidR="000B111A" w:rsidRPr="000B0394" w:rsidRDefault="000B111A" w:rsidP="00195EF2">
      <w:pPr>
        <w:tabs>
          <w:tab w:val="left" w:pos="709"/>
          <w:tab w:val="left" w:pos="993"/>
        </w:tabs>
        <w:contextualSpacing/>
        <w:jc w:val="both"/>
        <w:outlineLvl w:val="4"/>
        <w:rPr>
          <w:bCs/>
          <w:color w:val="FF0000"/>
          <w:sz w:val="18"/>
          <w:szCs w:val="18"/>
        </w:rPr>
      </w:pPr>
      <w:r w:rsidRPr="000B0394">
        <w:rPr>
          <w:bCs/>
          <w:color w:val="FF0000"/>
          <w:sz w:val="18"/>
          <w:szCs w:val="18"/>
        </w:rPr>
        <w:tab/>
        <w:t>(1)  Hastalarda aşağıda yer alan kriterlerin tamamının sağlanması halinde Kurumca bedeli karşılanır.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a</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937C56">
        <w:rPr>
          <w:rFonts w:eastAsia="Calibri"/>
          <w:sz w:val="18"/>
          <w:szCs w:val="18"/>
        </w:rPr>
        <w:t>Kurumca belirlenen</w:t>
      </w:r>
      <w:r w:rsidR="00937C56" w:rsidRPr="000B0394">
        <w:rPr>
          <w:bCs/>
          <w:color w:val="FF0000"/>
          <w:sz w:val="18"/>
          <w:szCs w:val="18"/>
        </w:rPr>
        <w:t xml:space="preserve"> </w:t>
      </w:r>
      <w:r w:rsidRPr="000B0394">
        <w:rPr>
          <w:bCs/>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b) Klinik belirti ve bulgular, SMA Tip-2 veya SMA Tip-3 ile uyumlu olarak ≥ 6 ay (180 gün) iken başlamış olmalıdır.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c) İnvaziv/non invaziv mekanik solunum desteği ihtiyacı olmayan ve normal yutma refleksine sahip ve oral beslenebilen hastalarda tedaviye başlanır.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d) BOS drenajı için implante edilmiş bir şant veya implante edilmiş bir BOS kateteri bulunmaması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e) Bakteriyel menenjit veya viral ensefalit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f) Hipoksik iskemik ensefalopati tanısı almamış olmalı ve hipoksik doğuma bağlı nörolojik sekelleri bulunmamalıdır.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g) Lomber ponksiyon uygulanmasına engel bir durum olmadığının “İlaç Kullanım Onayı”nda belirtilmiş olması gerekmektedir.</w:t>
      </w:r>
    </w:p>
    <w:p w:rsidR="000B111A"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8050B7" w:rsidRDefault="008050B7" w:rsidP="008050B7">
      <w:pPr>
        <w:jc w:val="both"/>
        <w:rPr>
          <w:b/>
          <w:bCs/>
          <w:sz w:val="18"/>
          <w:szCs w:val="18"/>
        </w:rPr>
      </w:pPr>
      <w:r w:rsidRPr="008050B7">
        <w:rPr>
          <w:bCs/>
          <w:sz w:val="18"/>
          <w:szCs w:val="18"/>
        </w:rPr>
        <w:t xml:space="preserve">                </w:t>
      </w:r>
      <w:r w:rsidRPr="008050B7">
        <w:rPr>
          <w:b/>
          <w:bCs/>
          <w:sz w:val="18"/>
          <w:szCs w:val="18"/>
        </w:rPr>
        <w:t>(Değişik:RG- 20/08/2020- 31219 /1-a md. Yürürlük: 20/08/2020)</w:t>
      </w:r>
    </w:p>
    <w:p w:rsidR="000B111A" w:rsidRDefault="000B111A" w:rsidP="000B111A">
      <w:pPr>
        <w:tabs>
          <w:tab w:val="left" w:pos="709"/>
          <w:tab w:val="left" w:pos="993"/>
        </w:tabs>
        <w:contextualSpacing/>
        <w:jc w:val="both"/>
        <w:outlineLvl w:val="4"/>
        <w:rPr>
          <w:bCs/>
          <w:strike/>
          <w:color w:val="FF0000"/>
          <w:sz w:val="18"/>
          <w:szCs w:val="18"/>
        </w:rPr>
      </w:pPr>
      <w:r w:rsidRPr="000B0394">
        <w:rPr>
          <w:bCs/>
          <w:color w:val="FF0000"/>
          <w:sz w:val="18"/>
          <w:szCs w:val="18"/>
        </w:rPr>
        <w:tab/>
      </w:r>
      <w:r w:rsidRPr="008050B7">
        <w:rPr>
          <w:bCs/>
          <w:strike/>
          <w:color w:val="FF0000"/>
          <w:sz w:val="18"/>
          <w:szCs w:val="18"/>
        </w:rPr>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8050B7">
        <w:rPr>
          <w:b/>
          <w:bCs/>
          <w:strike/>
          <w:sz w:val="18"/>
          <w:szCs w:val="18"/>
        </w:rPr>
        <w:t xml:space="preserve">(Ek: RG- 04/09/2019- 30878/ 39-b md. Yürürlük: 12/09/2019) </w:t>
      </w:r>
      <w:r w:rsidR="00210A80" w:rsidRPr="008050B7">
        <w:rPr>
          <w:rFonts w:eastAsia="Calibri"/>
          <w:strike/>
          <w:sz w:val="18"/>
          <w:szCs w:val="18"/>
        </w:rPr>
        <w:t>Kurumca belirlenen üçüncü basamak resmi sağlık kurumlarında</w:t>
      </w:r>
      <w:r w:rsidR="00210A80" w:rsidRPr="008050B7">
        <w:rPr>
          <w:bCs/>
          <w:strike/>
          <w:color w:val="FF0000"/>
          <w:sz w:val="18"/>
          <w:szCs w:val="18"/>
        </w:rPr>
        <w:t xml:space="preserve"> </w:t>
      </w:r>
      <w:r w:rsidRPr="008050B7">
        <w:rPr>
          <w:bCs/>
          <w:strike/>
          <w:color w:val="FF0000"/>
          <w:sz w:val="18"/>
          <w:szCs w:val="18"/>
        </w:rPr>
        <w:t xml:space="preserve">çocuk nörolojisi/nöroloji uzman hekimi tarafından her bir uygulama için ayrı ayrı reçete edilmesi halinde bedelleri Kurumca karşılanır. </w:t>
      </w:r>
    </w:p>
    <w:p w:rsidR="008050B7" w:rsidRPr="008050B7" w:rsidRDefault="008050B7" w:rsidP="000B111A">
      <w:pPr>
        <w:tabs>
          <w:tab w:val="left" w:pos="709"/>
          <w:tab w:val="left" w:pos="993"/>
        </w:tabs>
        <w:contextualSpacing/>
        <w:jc w:val="both"/>
        <w:outlineLvl w:val="4"/>
        <w:rPr>
          <w:bCs/>
          <w:strike/>
          <w:color w:val="FF0000"/>
          <w:sz w:val="18"/>
          <w:szCs w:val="18"/>
        </w:rPr>
      </w:pPr>
      <w:r>
        <w:rPr>
          <w:bCs/>
          <w:sz w:val="18"/>
          <w:szCs w:val="18"/>
        </w:rPr>
        <w:t xml:space="preserve">               </w:t>
      </w:r>
      <w:r w:rsidRPr="008050B7">
        <w:rPr>
          <w:bCs/>
          <w:sz w:val="18"/>
          <w:szCs w:val="18"/>
        </w:rPr>
        <w:t>(2)</w:t>
      </w:r>
      <w:r>
        <w:rPr>
          <w:bCs/>
          <w:sz w:val="18"/>
          <w:szCs w:val="18"/>
        </w:rPr>
        <w:t xml:space="preserve"> “</w:t>
      </w:r>
      <w:r w:rsidRPr="008050B7">
        <w:rPr>
          <w:bCs/>
          <w:sz w:val="18"/>
          <w:szCs w:val="18"/>
        </w:rPr>
        <w:t>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Pr>
          <w:bCs/>
          <w:sz w:val="18"/>
          <w:szCs w:val="18"/>
        </w:rPr>
        <w:t>.</w:t>
      </w:r>
    </w:p>
    <w:p w:rsidR="00B30E73"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30E73" w:rsidRDefault="00B30E73" w:rsidP="00B30E73">
      <w:pPr>
        <w:jc w:val="both"/>
        <w:rPr>
          <w:b/>
          <w:bCs/>
          <w:color w:val="FF0000"/>
          <w:sz w:val="18"/>
          <w:szCs w:val="18"/>
        </w:rPr>
      </w:pPr>
      <w:r>
        <w:rPr>
          <w:bCs/>
          <w:color w:val="FF0000"/>
          <w:sz w:val="18"/>
          <w:szCs w:val="18"/>
        </w:rPr>
        <w:t xml:space="preserve">               </w:t>
      </w:r>
      <w:r w:rsidR="000B111A" w:rsidRPr="00B30E73">
        <w:rPr>
          <w:bCs/>
          <w:sz w:val="18"/>
          <w:szCs w:val="18"/>
        </w:rPr>
        <w:t xml:space="preserve"> </w:t>
      </w:r>
      <w:r w:rsidRPr="00B30E73">
        <w:rPr>
          <w:b/>
          <w:bCs/>
          <w:color w:val="FF0000"/>
          <w:sz w:val="18"/>
          <w:szCs w:val="18"/>
        </w:rPr>
        <w:t>(Mülga:RG- 20/08/2020- 31219 /1-b md. Yürürlük: 20/08/2020)</w:t>
      </w:r>
    </w:p>
    <w:p w:rsidR="000B111A" w:rsidRPr="00B30E73" w:rsidRDefault="000B111A" w:rsidP="00B30E73">
      <w:pPr>
        <w:jc w:val="both"/>
        <w:rPr>
          <w:strike/>
          <w:color w:val="FF0000"/>
          <w:sz w:val="18"/>
          <w:szCs w:val="18"/>
        </w:rPr>
      </w:pPr>
      <w:r w:rsidRPr="000B0394">
        <w:rPr>
          <w:bCs/>
          <w:color w:val="FF0000"/>
          <w:sz w:val="18"/>
          <w:szCs w:val="18"/>
        </w:rPr>
        <w:t xml:space="preserve"> </w:t>
      </w:r>
      <w:r w:rsidRPr="000B0394">
        <w:rPr>
          <w:bCs/>
          <w:color w:val="FF0000"/>
          <w:sz w:val="18"/>
          <w:szCs w:val="18"/>
        </w:rPr>
        <w:tab/>
      </w:r>
      <w:r w:rsidRPr="00B30E73">
        <w:rPr>
          <w:bCs/>
          <w:strike/>
          <w:color w:val="FF0000"/>
          <w:sz w:val="18"/>
          <w:szCs w:val="18"/>
        </w:rPr>
        <w:t>(4)</w:t>
      </w:r>
      <w:r w:rsidR="00B30E73" w:rsidRPr="00B30E73">
        <w:rPr>
          <w:b/>
          <w:bCs/>
          <w:strike/>
          <w:color w:val="FF0000"/>
          <w:sz w:val="18"/>
          <w:szCs w:val="18"/>
        </w:rPr>
        <w:t xml:space="preserve"> </w:t>
      </w:r>
      <w:r w:rsidRPr="00B30E73">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30E73">
        <w:rPr>
          <w:b/>
          <w:bCs/>
          <w:strike/>
          <w:sz w:val="18"/>
          <w:szCs w:val="18"/>
        </w:rPr>
        <w:t xml:space="preserve">(Ek: RG- 04/09/2019- </w:t>
      </w:r>
      <w:r w:rsidR="00210A80" w:rsidRPr="00B30E73">
        <w:rPr>
          <w:b/>
          <w:bCs/>
          <w:strike/>
          <w:sz w:val="18"/>
          <w:szCs w:val="18"/>
        </w:rPr>
        <w:lastRenderedPageBreak/>
        <w:t xml:space="preserve">30878/ 39-c md. Yürürlük: 12/09/2019) </w:t>
      </w:r>
      <w:r w:rsidR="00210A80" w:rsidRPr="00B30E73">
        <w:rPr>
          <w:rFonts w:eastAsia="Calibri"/>
          <w:strike/>
          <w:sz w:val="18"/>
          <w:szCs w:val="18"/>
        </w:rPr>
        <w:t xml:space="preserve">Kurumca belirlenen üçüncü basamak resmi sağlık kurumlarında çocuk nörolojisi/nöroloji uzman hekimi tarafından düzenlenmiş </w:t>
      </w:r>
      <w:r w:rsidRPr="00B30E73">
        <w:rPr>
          <w:bCs/>
          <w:strike/>
          <w:color w:val="FF0000"/>
          <w:sz w:val="18"/>
          <w:szCs w:val="18"/>
        </w:rPr>
        <w:t>reçete bulunması halinde bedelleri Kurumca karşılanır.</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000B111A">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(1) 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(2) Üçüncü basamak sağlık kurumlarında 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P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sağlık kurumlarında,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sağlık kurumlarında,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sağlık kurumlarında 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sağlık kurumlarında,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 xml:space="preserve">üçüncü basamak sağlık kurumlarında deri ve zührevi hastalıkları uzman hekimlerince reçete edilmesi halinde bedelleri Kurumca karşılanır. Tedaviye </w:t>
      </w:r>
      <w:r w:rsidRPr="000B0394">
        <w:rPr>
          <w:bCs/>
          <w:color w:val="FF0000"/>
          <w:sz w:val="18"/>
          <w:szCs w:val="18"/>
        </w:rPr>
        <w:lastRenderedPageBreak/>
        <w:t>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sağlık kurumlarında 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sağlık kurumlarında 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(1) Sağlık Bakanlığından hasta bazında alınacak endikasyon dışı onaya dayanılarak, üçüncü basamak sağlık kurumlarında 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39780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Default="00401B87" w:rsidP="00397807">
      <w:pPr>
        <w:tabs>
          <w:tab w:val="left" w:pos="709"/>
        </w:tabs>
        <w:jc w:val="both"/>
        <w:rPr>
          <w:rFonts w:eastAsia="Calibri"/>
          <w:color w:val="FF0000"/>
          <w:sz w:val="18"/>
          <w:szCs w:val="18"/>
        </w:rPr>
      </w:pPr>
    </w:p>
    <w:p w:rsidR="00401B87" w:rsidRDefault="00401B87" w:rsidP="00397807">
      <w:pPr>
        <w:tabs>
          <w:tab w:val="left" w:pos="709"/>
        </w:tabs>
        <w:jc w:val="both"/>
        <w:rPr>
          <w:rFonts w:eastAsia="Calibri"/>
          <w:color w:val="FF0000"/>
          <w:sz w:val="18"/>
          <w:szCs w:val="18"/>
        </w:rPr>
      </w:pP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lastRenderedPageBreak/>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sağlık kurumlarında 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(1) Konvansiyonel yara tedavi prensiplerinin uygulanmasına rağmen yarada iyileşmenin izlenmediği  kuru veya yaş gangrensiz,  osteomiyeliti ve enfeksiyonu tedavi olmuş, Wagner 1 veya 2 nöropatik diyabetik ayak ülserleri olan hastalarda,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herhangi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Pr="00E8033C" w:rsidRDefault="00E8033C" w:rsidP="00E8033C">
      <w:pPr>
        <w:tabs>
          <w:tab w:val="left" w:pos="709"/>
        </w:tabs>
        <w:jc w:val="both"/>
        <w:rPr>
          <w:color w:val="FF0000"/>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54"/>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 xml:space="preserve">de tanımlı baz iskonto uygulandıktan sonra kademeli </w:t>
      </w:r>
      <w:r w:rsidR="00857DA8" w:rsidRPr="00283D8C">
        <w:rPr>
          <w:strike/>
          <w:sz w:val="18"/>
          <w:szCs w:val="18"/>
        </w:rPr>
        <w:lastRenderedPageBreak/>
        <w:t>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55"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55"/>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56"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56"/>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lastRenderedPageBreak/>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lastRenderedPageBreak/>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lastRenderedPageBreak/>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3E3CDF">
      <w:pPr>
        <w:tabs>
          <w:tab w:val="left" w:pos="709"/>
        </w:tabs>
        <w:spacing w:line="240" w:lineRule="exact"/>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757F1B">
      <w:pPr>
        <w:tabs>
          <w:tab w:val="left" w:pos="709"/>
          <w:tab w:val="left" w:pos="993"/>
        </w:tabs>
        <w:spacing w:line="276" w:lineRule="auto"/>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757F1B">
      <w:pPr>
        <w:tabs>
          <w:tab w:val="left" w:pos="709"/>
          <w:tab w:val="left" w:pos="993"/>
          <w:tab w:val="left" w:pos="1418"/>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757F1B">
      <w:pPr>
        <w:tabs>
          <w:tab w:val="left" w:pos="709"/>
          <w:tab w:val="left" w:pos="5820"/>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757F1B">
      <w:pPr>
        <w:tabs>
          <w:tab w:val="left" w:pos="567"/>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757F1B">
      <w:pPr>
        <w:tabs>
          <w:tab w:val="left" w:pos="566"/>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757F1B">
      <w:pPr>
        <w:tabs>
          <w:tab w:val="left" w:pos="709"/>
        </w:tabs>
        <w:spacing w:line="276" w:lineRule="auto"/>
        <w:jc w:val="both"/>
        <w:outlineLvl w:val="4"/>
        <w:rPr>
          <w:rFonts w:eastAsia="Calibri"/>
          <w:b/>
          <w:strike/>
          <w:sz w:val="18"/>
          <w:szCs w:val="18"/>
          <w:lang w:eastAsia="en-US"/>
        </w:rPr>
      </w:pPr>
      <w:r w:rsidRPr="0055457A">
        <w:rPr>
          <w:rFonts w:eastAsia="Calibri"/>
          <w:b/>
          <w:strike/>
          <w:sz w:val="18"/>
          <w:szCs w:val="18"/>
          <w:lang w:eastAsia="en-US"/>
        </w:rPr>
        <w:lastRenderedPageBreak/>
        <w:t xml:space="preserve">               </w:t>
      </w:r>
      <w:r w:rsidR="00A31750" w:rsidRPr="0055457A">
        <w:rPr>
          <w:rFonts w:eastAsia="Calibri"/>
          <w:b/>
          <w:strike/>
          <w:sz w:val="18"/>
          <w:szCs w:val="18"/>
          <w:lang w:eastAsia="en-US"/>
        </w:rPr>
        <w:t>(Değişik: RG-05/07/2018-30469/ 6 md. Yürürlük: 05/07/2018)</w:t>
      </w:r>
    </w:p>
    <w:p w:rsidR="00757F1B" w:rsidRPr="0055457A" w:rsidRDefault="00757F1B" w:rsidP="004C569B">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4C569B">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757F1B">
      <w:pPr>
        <w:tabs>
          <w:tab w:val="left" w:pos="709"/>
        </w:tabs>
        <w:spacing w:line="240" w:lineRule="exact"/>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55457A">
      <w:pPr>
        <w:tabs>
          <w:tab w:val="left" w:pos="709"/>
        </w:tabs>
        <w:spacing w:line="240" w:lineRule="exact"/>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55457A">
      <w:pPr>
        <w:tabs>
          <w:tab w:val="left" w:pos="566"/>
        </w:tabs>
        <w:spacing w:line="240" w:lineRule="exact"/>
        <w:ind w:firstLine="709"/>
        <w:jc w:val="both"/>
        <w:rPr>
          <w:strike/>
          <w:sz w:val="18"/>
          <w:szCs w:val="18"/>
        </w:rPr>
      </w:pPr>
      <w:r w:rsidRPr="00F91E52">
        <w:rPr>
          <w:b/>
          <w:bCs/>
          <w:strike/>
          <w:sz w:val="18"/>
          <w:szCs w:val="18"/>
        </w:rPr>
        <w:t>4.4.1 - Uygulanacak indirim oranları</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lastRenderedPageBreak/>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DC199C">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DC199C">
      <w:pPr>
        <w:ind w:firstLine="709"/>
        <w:jc w:val="both"/>
        <w:rPr>
          <w:b/>
          <w:bCs/>
          <w:strike/>
          <w:sz w:val="18"/>
          <w:szCs w:val="18"/>
        </w:rPr>
      </w:pPr>
      <w:r w:rsidRPr="00F91E52">
        <w:rPr>
          <w:b/>
          <w:bCs/>
          <w:strike/>
          <w:sz w:val="18"/>
          <w:szCs w:val="18"/>
        </w:rPr>
        <w:t>4.4.1 - Uygulanacak indirim oranları</w:t>
      </w:r>
    </w:p>
    <w:p w:rsidR="00DC199C" w:rsidRPr="00F91E52" w:rsidRDefault="00DC199C" w:rsidP="00DC199C">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DC199C">
      <w:pPr>
        <w:ind w:firstLine="709"/>
        <w:jc w:val="both"/>
        <w:rPr>
          <w:bCs/>
          <w:strike/>
          <w:sz w:val="18"/>
          <w:szCs w:val="18"/>
        </w:rPr>
      </w:pPr>
      <w:r w:rsidRPr="00F91E52">
        <w:rPr>
          <w:bCs/>
          <w:strike/>
          <w:sz w:val="18"/>
          <w:szCs w:val="18"/>
        </w:rPr>
        <w:t>(4) 20 yıllık ilaçlardan;</w:t>
      </w:r>
    </w:p>
    <w:p w:rsidR="00DC199C" w:rsidRPr="00F91E52" w:rsidRDefault="00DC199C" w:rsidP="00DC199C">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(5) Jeneriği olmayan orijinal ilaçlardan;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(8) Enteral beslenme ürünlerinden;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DC199C">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DC199C">
      <w:pPr>
        <w:ind w:firstLine="709"/>
        <w:jc w:val="both"/>
        <w:rPr>
          <w:bCs/>
          <w:strike/>
          <w:sz w:val="18"/>
          <w:szCs w:val="18"/>
        </w:rPr>
      </w:pPr>
      <w:r w:rsidRPr="00F91E52">
        <w:rPr>
          <w:bCs/>
          <w:strike/>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w:t>
      </w:r>
      <w:r w:rsidRPr="00F91E52">
        <w:rPr>
          <w:bCs/>
          <w:strike/>
          <w:sz w:val="18"/>
          <w:szCs w:val="18"/>
        </w:rPr>
        <w:lastRenderedPageBreak/>
        <w:t>şeklinde tanımlanan ürünlere, depocu satış fiyatı üzerinden EK-4/A Listesinde gösterilen indirim oranları (özel iskontolar dahil) uygulanır, ayrıca eczacı indirimi uygulanmaz.</w:t>
      </w:r>
    </w:p>
    <w:p w:rsidR="00DC199C" w:rsidRPr="00F91E52" w:rsidRDefault="00DC199C" w:rsidP="00DC199C">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F91E52" w:rsidRDefault="003C75D2" w:rsidP="003C75D2">
      <w:pPr>
        <w:tabs>
          <w:tab w:val="left" w:pos="567"/>
          <w:tab w:val="left" w:pos="709"/>
          <w:tab w:val="left" w:pos="851"/>
        </w:tabs>
        <w:ind w:firstLine="284"/>
        <w:rPr>
          <w:b/>
          <w:color w:val="FF0000"/>
          <w:sz w:val="18"/>
          <w:szCs w:val="18"/>
        </w:rPr>
      </w:pPr>
      <w:r w:rsidRPr="00F91E52">
        <w:rPr>
          <w:b/>
          <w:color w:val="FF0000"/>
          <w:sz w:val="18"/>
          <w:szCs w:val="18"/>
        </w:rPr>
        <w:t xml:space="preserve">         (Değişik: RG-28</w:t>
      </w:r>
      <w:r w:rsidRPr="00F91E52">
        <w:rPr>
          <w:b/>
          <w:bCs/>
          <w:color w:val="FF0000"/>
          <w:sz w:val="18"/>
          <w:szCs w:val="18"/>
        </w:rPr>
        <w:t>/04/2021-31468</w:t>
      </w:r>
      <w:r w:rsidRPr="00F91E52">
        <w:rPr>
          <w:b/>
          <w:color w:val="FF0000"/>
          <w:sz w:val="18"/>
          <w:szCs w:val="18"/>
        </w:rPr>
        <w:t>/24 md. Yürürlük:20/02/2021)</w:t>
      </w:r>
    </w:p>
    <w:p w:rsidR="003C75D2" w:rsidRPr="00F91E52" w:rsidRDefault="003C75D2" w:rsidP="003C75D2">
      <w:pPr>
        <w:ind w:firstLine="708"/>
        <w:jc w:val="both"/>
        <w:rPr>
          <w:bCs/>
          <w:color w:val="FF0000"/>
          <w:sz w:val="18"/>
          <w:szCs w:val="18"/>
        </w:rPr>
      </w:pPr>
      <w:r w:rsidRPr="00F91E52">
        <w:rPr>
          <w:b/>
          <w:bCs/>
          <w:color w:val="FF0000"/>
          <w:sz w:val="18"/>
          <w:szCs w:val="18"/>
        </w:rPr>
        <w:t>4.4.1 - Uygulanacak indirim oranları</w:t>
      </w:r>
    </w:p>
    <w:p w:rsidR="003C75D2" w:rsidRPr="00F91E52" w:rsidRDefault="003C75D2" w:rsidP="003C75D2">
      <w:pPr>
        <w:ind w:firstLine="708"/>
        <w:jc w:val="both"/>
        <w:rPr>
          <w:bCs/>
          <w:color w:val="FF0000"/>
          <w:sz w:val="18"/>
          <w:szCs w:val="18"/>
        </w:rPr>
      </w:pPr>
      <w:r w:rsidRPr="00F91E52">
        <w:rPr>
          <w:bCs/>
          <w:color w:val="FF0000"/>
          <w:sz w:val="18"/>
          <w:szCs w:val="18"/>
        </w:rPr>
        <w:t>(1) Depocuya satış fiyatı 8,25 (sekiz virgül yirmi beş) TL ve altında olan ilaçlar için kamu kurum iskontosu uygulanmaz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bookmarkStart w:id="657" w:name="_GoBack"/>
      <w:bookmarkEnd w:id="657"/>
      <w:r w:rsidR="00900DE5">
        <w:rPr>
          <w:bCs/>
          <w:color w:val="FF0000"/>
          <w:sz w:val="18"/>
          <w:szCs w:val="18"/>
        </w:rPr>
        <w:t xml:space="preserve"> </w:t>
      </w:r>
      <w:r w:rsidR="007406E1" w:rsidRPr="007406E1">
        <w:rPr>
          <w:b/>
          <w:bCs/>
          <w:sz w:val="18"/>
          <w:szCs w:val="18"/>
        </w:rPr>
        <w:t>(Ek: RG-11/08/2021-31565/</w:t>
      </w:r>
      <w:r w:rsidR="007406E1">
        <w:rPr>
          <w:b/>
          <w:bCs/>
          <w:sz w:val="18"/>
          <w:szCs w:val="18"/>
        </w:rPr>
        <w:t>9</w:t>
      </w:r>
      <w:r w:rsidR="007406E1" w:rsidRPr="007406E1">
        <w:rPr>
          <w:b/>
          <w:bCs/>
          <w:sz w:val="18"/>
          <w:szCs w:val="18"/>
        </w:rPr>
        <w:t xml:space="preserve"> md. Yürürlük:19/08/2021)</w:t>
      </w:r>
      <w:r w:rsidR="007406E1">
        <w:rPr>
          <w:rFonts w:eastAsia="Calibri"/>
          <w:sz w:val="18"/>
          <w:szCs w:val="18"/>
          <w:lang w:eastAsia="en-US"/>
        </w:rPr>
        <w:t xml:space="preserve"> </w:t>
      </w:r>
      <w:r w:rsidR="00900DE5" w:rsidRPr="00900DE5">
        <w:rPr>
          <w:rFonts w:eastAsia="Calibri"/>
          <w:sz w:val="18"/>
          <w:szCs w:val="18"/>
          <w:lang w:eastAsia="en-US"/>
        </w:rPr>
        <w:t>Ancak, SUT eki EK-4/A listesinde bulunmaktayken Sağlık Bakanlığı Türkiye İlaç ve Tıbbi Cihaz Kurumu Detaylı İlaç Fiyat Listesinde yayımlanan; referans ürün, eşdeğer ürün, fiyat korumalı ürün statülerinde veya referans durumlarında ortaya çıkabilecek değişiklikler vb. nedenlerle kamu fiyatında artışa yol açabilecek her türlü değişiklik için indirim oranlarına ilişkin güncelleme talepleri ilgili komisyon marifetiyle Kurum tarafından değerlendirilir</w:t>
      </w:r>
      <w:r w:rsidR="00900DE5">
        <w:rPr>
          <w:rFonts w:eastAsia="Calibri"/>
          <w:sz w:val="18"/>
          <w:szCs w:val="18"/>
          <w:lang w:eastAsia="en-US"/>
        </w:rPr>
        <w:t>.</w:t>
      </w:r>
    </w:p>
    <w:p w:rsidR="003C75D2" w:rsidRPr="00F91E52" w:rsidRDefault="003C75D2" w:rsidP="003C75D2">
      <w:pPr>
        <w:ind w:firstLine="708"/>
        <w:jc w:val="both"/>
        <w:rPr>
          <w:bCs/>
          <w:color w:val="FF0000"/>
          <w:sz w:val="18"/>
          <w:szCs w:val="18"/>
        </w:rPr>
      </w:pPr>
      <w:r w:rsidRPr="00F91E52">
        <w:rPr>
          <w:bCs/>
          <w:color w:val="FF0000"/>
          <w:sz w:val="18"/>
          <w:szCs w:val="18"/>
        </w:rPr>
        <w:t>(4) 20 yıllık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(5) Jeneriği olmayan orijinal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%41 iskonto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(6) Jeneriği olan orijinal ilaçlar ile jenerik ilaçlardan;          </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(7) Depocuya satış fiyatı 8,26 (sekiz virgül yirmi altı) TL ve üzerinde olan kan ürünleri, tıbbi mamalar ve radyofarmasötik ürünlere;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(8) Enteral beslenme ürünlerinden;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F91E52" w:rsidRDefault="003C75D2" w:rsidP="003C75D2">
      <w:pPr>
        <w:ind w:firstLine="708"/>
        <w:jc w:val="both"/>
        <w:rPr>
          <w:bCs/>
          <w:color w:val="FF0000"/>
          <w:sz w:val="18"/>
          <w:szCs w:val="18"/>
        </w:rPr>
      </w:pPr>
      <w:r w:rsidRPr="00F91E52">
        <w:rPr>
          <w:bCs/>
          <w:color w:val="FF0000"/>
          <w:sz w:val="18"/>
          <w:szCs w:val="18"/>
        </w:rPr>
        <w:t>(10) Sağlık Hizmetleri Fiyatlandırma Komisyonunun belirlediği ve EK-4/A Listesinde ayrıca belirtilen ilaçlar için bu maddenin (4), (5) ve (6) numaralı fıkraları uygulanmaz.</w:t>
      </w:r>
    </w:p>
    <w:p w:rsidR="003C75D2" w:rsidRPr="00F91E52" w:rsidRDefault="003C75D2" w:rsidP="003C75D2">
      <w:pPr>
        <w:tabs>
          <w:tab w:val="left" w:pos="709"/>
        </w:tabs>
        <w:ind w:firstLine="708"/>
        <w:jc w:val="both"/>
        <w:rPr>
          <w:bCs/>
          <w:color w:val="FF0000"/>
          <w:sz w:val="18"/>
          <w:szCs w:val="18"/>
        </w:rPr>
      </w:pPr>
      <w:r w:rsidRPr="00F91E52">
        <w:rPr>
          <w:bCs/>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Pr="00F91E52" w:rsidRDefault="003C75D2" w:rsidP="003C75D2">
      <w:pPr>
        <w:ind w:firstLine="708"/>
        <w:jc w:val="both"/>
        <w:rPr>
          <w:bCs/>
          <w:color w:val="FF0000"/>
          <w:sz w:val="18"/>
          <w:szCs w:val="18"/>
        </w:rPr>
      </w:pPr>
      <w:r w:rsidRPr="00F91E52">
        <w:rPr>
          <w:bCs/>
          <w:color w:val="FF0000"/>
          <w:sz w:val="18"/>
          <w:szCs w:val="18"/>
        </w:rPr>
        <w:lastRenderedPageBreak/>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57DA8" w:rsidRDefault="00757F1B" w:rsidP="007A4FEB">
      <w:pPr>
        <w:pStyle w:val="Balk3"/>
        <w:spacing w:before="0"/>
        <w:ind w:firstLine="284"/>
        <w:jc w:val="both"/>
        <w:rPr>
          <w:rFonts w:ascii="Times New Roman" w:hAnsi="Times New Roman" w:cs="Times New Roman"/>
          <w:color w:val="auto"/>
          <w:sz w:val="18"/>
          <w:szCs w:val="18"/>
        </w:rPr>
      </w:pPr>
      <w:bookmarkStart w:id="658" w:name="_Toc351975301"/>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58"/>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w:t>
      </w:r>
      <w:r w:rsidR="000815A8">
        <w:rPr>
          <w:b/>
          <w:bCs/>
          <w:color w:val="FF0000"/>
          <w:sz w:val="18"/>
          <w:szCs w:val="18"/>
        </w:rPr>
        <w:t xml:space="preserve"> </w:t>
      </w:r>
      <w:r w:rsidR="00295AE1">
        <w:rPr>
          <w:b/>
          <w:bCs/>
          <w:color w:val="FF0000"/>
          <w:sz w:val="18"/>
          <w:szCs w:val="18"/>
        </w:rPr>
        <w:t>29071</w:t>
      </w:r>
      <w:r w:rsidRPr="00126910">
        <w:rPr>
          <w:b/>
          <w:color w:val="FF0000"/>
          <w:sz w:val="18"/>
          <w:szCs w:val="18"/>
        </w:rPr>
        <w:t xml:space="preserve">/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261BFC" w:rsidRDefault="00126910" w:rsidP="000C0F62">
      <w:pPr>
        <w:tabs>
          <w:tab w:val="left" w:pos="574"/>
        </w:tabs>
        <w:ind w:firstLine="567"/>
        <w:jc w:val="both"/>
        <w:rPr>
          <w:rFonts w:eastAsia="ヒラギノ明朝 Pro W3"/>
          <w:strike/>
          <w:sz w:val="18"/>
          <w:szCs w:val="18"/>
        </w:rPr>
      </w:pPr>
      <w:r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 xml:space="preserve">(4) </w:t>
      </w:r>
      <w:r w:rsidR="007D15AB" w:rsidRPr="00261BFC">
        <w:rPr>
          <w:b/>
          <w:strike/>
          <w:sz w:val="18"/>
          <w:szCs w:val="18"/>
        </w:rPr>
        <w:t>(Değişik:RG-</w:t>
      </w:r>
      <w:r w:rsidR="00D655AC" w:rsidRPr="00261BFC">
        <w:rPr>
          <w:b/>
          <w:strike/>
          <w:sz w:val="18"/>
          <w:szCs w:val="18"/>
        </w:rPr>
        <w:t>26/09/2013-28777</w:t>
      </w:r>
      <w:r w:rsidR="007D15AB" w:rsidRPr="00261BFC">
        <w:rPr>
          <w:b/>
          <w:strike/>
          <w:sz w:val="18"/>
          <w:szCs w:val="18"/>
        </w:rPr>
        <w:t>/</w:t>
      </w:r>
      <w:r w:rsidR="007E087C" w:rsidRPr="00261BFC">
        <w:rPr>
          <w:b/>
          <w:strike/>
          <w:sz w:val="18"/>
          <w:szCs w:val="18"/>
        </w:rPr>
        <w:t xml:space="preserve"> </w:t>
      </w:r>
      <w:r w:rsidR="007D15AB" w:rsidRPr="00261BFC">
        <w:rPr>
          <w:b/>
          <w:strike/>
          <w:sz w:val="18"/>
          <w:szCs w:val="18"/>
        </w:rPr>
        <w:t xml:space="preserve">11 </w:t>
      </w:r>
      <w:r w:rsidR="00D655AC" w:rsidRPr="00261BFC">
        <w:rPr>
          <w:b/>
          <w:strike/>
          <w:sz w:val="18"/>
          <w:szCs w:val="18"/>
        </w:rPr>
        <w:t>md. Yürürlük:04/10</w:t>
      </w:r>
      <w:r w:rsidR="007D15AB" w:rsidRPr="00261BFC">
        <w:rPr>
          <w:b/>
          <w:strike/>
          <w:sz w:val="18"/>
          <w:szCs w:val="18"/>
        </w:rPr>
        <w:t>/2013</w:t>
      </w:r>
      <w:r w:rsidR="00633453" w:rsidRPr="00261BFC">
        <w:rPr>
          <w:strike/>
          <w:sz w:val="18"/>
          <w:szCs w:val="18"/>
        </w:rPr>
        <w:t xml:space="preserve">) </w:t>
      </w:r>
      <w:r w:rsidR="00857DA8" w:rsidRPr="00261BFC">
        <w:rPr>
          <w:rFonts w:eastAsia="ヒラギノ明朝 Pro W3"/>
          <w:strike/>
          <w:sz w:val="18"/>
          <w:szCs w:val="18"/>
          <w:lang w:eastAsia="en-US"/>
        </w:rPr>
        <w:t>Faktörler, plazma kaynaklı ve reko</w:t>
      </w:r>
      <w:r w:rsidR="007D15AB" w:rsidRPr="00261BFC">
        <w:rPr>
          <w:rFonts w:eastAsia="ヒラギノ明朝 Pro W3"/>
          <w:strike/>
          <w:sz w:val="18"/>
          <w:szCs w:val="18"/>
          <w:lang w:eastAsia="en-US"/>
        </w:rPr>
        <w:t>mbinant kaynaklı ürünler olarak</w:t>
      </w:r>
      <w:r w:rsidR="00546CBA"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aynı fiyat karşılaştırması temelinde ancak eczane ikamesi açısından ayrı eşdeğer gruplarda değerlendirilir.</w:t>
      </w:r>
      <w:r w:rsidR="00C360D7" w:rsidRPr="00261BFC">
        <w:rPr>
          <w:rFonts w:eastAsia="ヒラギノ明朝 Pro W3"/>
          <w:strike/>
          <w:sz w:val="18"/>
          <w:szCs w:val="18"/>
          <w:lang w:eastAsia="en-US"/>
        </w:rPr>
        <w:t xml:space="preserve"> </w:t>
      </w:r>
      <w:r w:rsidR="000C0F62" w:rsidRPr="00261BFC">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4C10C9"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Default="00126910" w:rsidP="004C10C9">
      <w:pPr>
        <w:rPr>
          <w:b/>
          <w:sz w:val="18"/>
          <w:szCs w:val="18"/>
        </w:rPr>
      </w:pPr>
      <w:r w:rsidRPr="00126910">
        <w:rPr>
          <w:rFonts w:eastAsia="ヒラギノ明朝 Pro W3"/>
          <w:bCs/>
          <w:color w:val="FF0000"/>
          <w:sz w:val="18"/>
          <w:szCs w:val="18"/>
        </w:rPr>
        <w:t xml:space="preserve"> </w:t>
      </w:r>
      <w:r w:rsidR="004C10C9">
        <w:rPr>
          <w:rFonts w:eastAsia="ヒラギノ明朝 Pro W3"/>
          <w:bCs/>
          <w:color w:val="FF0000"/>
          <w:sz w:val="18"/>
          <w:szCs w:val="18"/>
        </w:rPr>
        <w:t xml:space="preserve">               </w:t>
      </w:r>
      <w:r w:rsidR="004C10C9" w:rsidRPr="004C10C9">
        <w:rPr>
          <w:b/>
          <w:sz w:val="18"/>
          <w:szCs w:val="18"/>
        </w:rPr>
        <w:t>(Değişik:</w:t>
      </w:r>
      <w:r w:rsidR="00586B90">
        <w:rPr>
          <w:b/>
          <w:sz w:val="18"/>
          <w:szCs w:val="18"/>
        </w:rPr>
        <w:t xml:space="preserve"> </w:t>
      </w:r>
      <w:r w:rsidR="004C10C9" w:rsidRPr="004C10C9">
        <w:rPr>
          <w:b/>
          <w:sz w:val="18"/>
          <w:szCs w:val="18"/>
        </w:rPr>
        <w:t>RG-</w:t>
      </w:r>
      <w:r w:rsidR="00586B90">
        <w:rPr>
          <w:b/>
          <w:sz w:val="18"/>
          <w:szCs w:val="18"/>
        </w:rPr>
        <w:t xml:space="preserve"> </w:t>
      </w:r>
      <w:r w:rsidR="004C10C9" w:rsidRPr="004C10C9">
        <w:rPr>
          <w:b/>
          <w:sz w:val="18"/>
          <w:szCs w:val="18"/>
        </w:rPr>
        <w:t>25/08/2016-</w:t>
      </w:r>
      <w:r w:rsidR="00586B90">
        <w:rPr>
          <w:b/>
          <w:sz w:val="18"/>
          <w:szCs w:val="18"/>
        </w:rPr>
        <w:t xml:space="preserve"> </w:t>
      </w:r>
      <w:r w:rsidR="004C10C9" w:rsidRPr="004C10C9">
        <w:rPr>
          <w:b/>
          <w:sz w:val="18"/>
          <w:szCs w:val="18"/>
        </w:rPr>
        <w:t>29812/ 19</w:t>
      </w:r>
      <w:r w:rsidR="00586B90">
        <w:rPr>
          <w:b/>
          <w:sz w:val="18"/>
          <w:szCs w:val="18"/>
        </w:rPr>
        <w:t xml:space="preserve"> </w:t>
      </w:r>
      <w:r w:rsidR="004C10C9" w:rsidRPr="004C10C9">
        <w:rPr>
          <w:b/>
          <w:sz w:val="18"/>
          <w:szCs w:val="18"/>
        </w:rPr>
        <w:t>md. Yürürlük:</w:t>
      </w:r>
      <w:r w:rsidR="00586B90">
        <w:rPr>
          <w:b/>
          <w:sz w:val="18"/>
          <w:szCs w:val="18"/>
        </w:rPr>
        <w:t xml:space="preserve"> </w:t>
      </w:r>
      <w:r w:rsidR="004C10C9" w:rsidRPr="004C10C9">
        <w:rPr>
          <w:b/>
          <w:sz w:val="18"/>
          <w:szCs w:val="18"/>
        </w:rPr>
        <w:t>10/05/2016)</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ç) Eşdeğer ilaçlara ödenecek bedellerin belirlenmesinde; Kurumca belirlenen gruplara göre;</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1-“Taban birim fiyat uygulaması” olan gruplarda; o gruptaki ilaçlar için ödenebilecek azami birim fiyat, taban birim fiyattır. </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C64741" w:rsidRDefault="004C10C9" w:rsidP="00126910">
      <w:pPr>
        <w:tabs>
          <w:tab w:val="left" w:pos="574"/>
        </w:tabs>
        <w:ind w:firstLine="567"/>
        <w:jc w:val="both"/>
        <w:rPr>
          <w:rFonts w:eastAsia="ヒラギノ明朝 Pro W3"/>
          <w:bCs/>
          <w:strike/>
          <w:color w:val="FF0000"/>
          <w:sz w:val="18"/>
          <w:szCs w:val="18"/>
        </w:rPr>
      </w:pPr>
      <w:r w:rsidRPr="00C64741">
        <w:rPr>
          <w:color w:val="FF0000"/>
          <w:sz w:val="18"/>
          <w:szCs w:val="18"/>
        </w:rPr>
        <w:t xml:space="preserve">    ç) Eşdeğer ilaçlara ödenecek bedellerin belirlenmesinde;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59"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59"/>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0"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60"/>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1"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61"/>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lastRenderedPageBreak/>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2"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62"/>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3" w:name="_6.5.4._İlaç_Takip_Sistemi"/>
      <w:bookmarkStart w:id="664" w:name="_Ref252701446"/>
      <w:bookmarkStart w:id="665" w:name="_Toc252741368"/>
      <w:bookmarkStart w:id="666" w:name="_Toc252742828"/>
      <w:bookmarkStart w:id="667" w:name="_Toc351975306"/>
      <w:bookmarkEnd w:id="663"/>
      <w:bookmarkEnd w:id="664"/>
      <w:bookmarkEnd w:id="665"/>
      <w:bookmarkEnd w:id="666"/>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67"/>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68" w:name="_6.6._Kan_ve_Kan_Bileşenlerinin_Temi"/>
      <w:bookmarkStart w:id="669" w:name="_Ref252701450"/>
      <w:bookmarkStart w:id="670" w:name="_Toc252741369"/>
      <w:bookmarkStart w:id="671" w:name="_Toc252742829"/>
      <w:bookmarkStart w:id="672" w:name="_Toc351975307"/>
      <w:bookmarkEnd w:id="668"/>
      <w:bookmarkEnd w:id="669"/>
      <w:bookmarkEnd w:id="670"/>
      <w:bookmarkEnd w:id="671"/>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7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73" w:name="_6.7._Faktör_ve_Diğer_Kan_Ürünlerini"/>
      <w:bookmarkStart w:id="674" w:name="_Ref252701457"/>
      <w:bookmarkStart w:id="675" w:name="_Toc252741370"/>
      <w:bookmarkStart w:id="676" w:name="_Toc252742830"/>
      <w:bookmarkStart w:id="677" w:name="_Toc351975308"/>
      <w:bookmarkEnd w:id="673"/>
      <w:bookmarkEnd w:id="674"/>
      <w:bookmarkEnd w:id="675"/>
      <w:bookmarkEnd w:id="676"/>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7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78" w:name="_7._TIBBİ_MALZEME"/>
      <w:bookmarkStart w:id="679" w:name="_X._SAĞLIK_RAPORLARININ"/>
      <w:bookmarkStart w:id="680" w:name="_8._SAĞLIK_RAPORLARININ"/>
      <w:bookmarkStart w:id="681" w:name="_8._SAĞLIK_RAPORLARININ_DÜZENLENMESİ"/>
      <w:bookmarkEnd w:id="678"/>
      <w:bookmarkEnd w:id="679"/>
      <w:bookmarkEnd w:id="680"/>
      <w:bookmarkEnd w:id="681"/>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82"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82"/>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83" w:name="_Toc351975310"/>
      <w:r w:rsidRPr="007D2A35">
        <w:rPr>
          <w:rFonts w:ascii="Times New Roman" w:hAnsi="Times New Roman" w:cs="Times New Roman"/>
          <w:bCs w:val="0"/>
          <w:strike/>
          <w:kern w:val="0"/>
          <w:sz w:val="18"/>
          <w:szCs w:val="18"/>
          <w:lang w:eastAsia="en-US"/>
        </w:rPr>
        <w:t>Faturalandırma ve Ödeme</w:t>
      </w:r>
      <w:bookmarkEnd w:id="683"/>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84" w:name="_10.SON_HÜKÜMLER"/>
      <w:bookmarkEnd w:id="684"/>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85" w:name="_Ref252701666"/>
      <w:bookmarkStart w:id="686" w:name="_Toc252741423"/>
      <w:bookmarkStart w:id="687" w:name="_Toc252742868"/>
      <w:bookmarkStart w:id="688"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85"/>
      <w:bookmarkEnd w:id="686"/>
      <w:bookmarkEnd w:id="687"/>
      <w:bookmarkEnd w:id="688"/>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89" w:name="_9.2._Fatura_Düzenlenmesi"/>
      <w:bookmarkStart w:id="690" w:name="_Ref252701668"/>
      <w:bookmarkStart w:id="691" w:name="_Toc252741424"/>
      <w:bookmarkStart w:id="692" w:name="_Toc252742869"/>
      <w:bookmarkStart w:id="693" w:name="_Toc351975312"/>
      <w:bookmarkEnd w:id="689"/>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90"/>
      <w:bookmarkEnd w:id="691"/>
      <w:bookmarkEnd w:id="692"/>
      <w:bookmarkEnd w:id="693"/>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694" w:name="_XI.2.1._MEDULA_Sistemini"/>
      <w:bookmarkStart w:id="695" w:name="_9.2.1._Sağlık_Kurum"/>
      <w:bookmarkStart w:id="696" w:name="_Ref252701670"/>
      <w:bookmarkStart w:id="697" w:name="_Toc252741425"/>
      <w:bookmarkStart w:id="698" w:name="_Toc252742870"/>
      <w:bookmarkStart w:id="699" w:name="_Toc351975313"/>
      <w:bookmarkEnd w:id="694"/>
      <w:bookmarkEnd w:id="695"/>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696"/>
      <w:bookmarkEnd w:id="697"/>
      <w:bookmarkEnd w:id="698"/>
      <w:bookmarkEnd w:id="699"/>
    </w:p>
    <w:p w:rsidR="0028352A" w:rsidRPr="007D2A35" w:rsidRDefault="003B58A1" w:rsidP="0028352A">
      <w:pPr>
        <w:ind w:firstLine="708"/>
        <w:jc w:val="both"/>
        <w:outlineLvl w:val="4"/>
        <w:rPr>
          <w:strike/>
          <w:sz w:val="18"/>
          <w:szCs w:val="18"/>
        </w:rPr>
      </w:pPr>
      <w:bookmarkStart w:id="700" w:name="_XI.2.2._Eczane_Faturalarının"/>
      <w:bookmarkStart w:id="701" w:name="_Ref252701672"/>
      <w:bookmarkStart w:id="702" w:name="_Toc252741426"/>
      <w:bookmarkStart w:id="703" w:name="_Toc252742871"/>
      <w:bookmarkEnd w:id="700"/>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lastRenderedPageBreak/>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4" w:name="_9.2.2._Eczane_Faturalarının"/>
      <w:bookmarkStart w:id="705" w:name="_Toc351975314"/>
      <w:bookmarkStart w:id="706" w:name="_Ref252701680"/>
      <w:bookmarkStart w:id="707" w:name="_Toc252741427"/>
      <w:bookmarkStart w:id="708" w:name="_Toc252742872"/>
      <w:bookmarkEnd w:id="701"/>
      <w:bookmarkEnd w:id="702"/>
      <w:bookmarkEnd w:id="703"/>
      <w:bookmarkEnd w:id="704"/>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05"/>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9"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06"/>
      <w:bookmarkEnd w:id="707"/>
      <w:bookmarkEnd w:id="708"/>
      <w:bookmarkEnd w:id="709"/>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lastRenderedPageBreak/>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710" w:name="_Ref252701683"/>
      <w:bookmarkStart w:id="711" w:name="_Toc252741428"/>
      <w:bookmarkStart w:id="712" w:name="_Toc252742873"/>
      <w:bookmarkStart w:id="713"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10"/>
      <w:bookmarkEnd w:id="711"/>
      <w:bookmarkEnd w:id="712"/>
      <w:bookmarkEnd w:id="713"/>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14" w:name="_Ref252701686"/>
      <w:bookmarkStart w:id="715" w:name="_Toc252741429"/>
      <w:bookmarkStart w:id="716"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7"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14"/>
      <w:bookmarkEnd w:id="715"/>
      <w:bookmarkEnd w:id="716"/>
      <w:bookmarkEnd w:id="717"/>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8" w:name="_XI.3.1.A-_Fatura_üst"/>
      <w:bookmarkStart w:id="719" w:name="_Ref252701689"/>
      <w:bookmarkEnd w:id="718"/>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19"/>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0" w:name="_XI.3.1.B-_İcmal_listesi"/>
      <w:bookmarkStart w:id="721" w:name="_Ref252701692"/>
      <w:bookmarkEnd w:id="720"/>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21"/>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2" w:name="_XI.3.1.C-_Hizmet_detay"/>
      <w:bookmarkStart w:id="723" w:name="_Ref252701705"/>
      <w:bookmarkEnd w:id="722"/>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23"/>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4" w:name="_Ref252701710"/>
      <w:r w:rsidRPr="007D2A35">
        <w:rPr>
          <w:rFonts w:ascii="Times New Roman" w:hAnsi="Times New Roman" w:cs="Times New Roman"/>
          <w:i w:val="0"/>
          <w:strike/>
          <w:color w:val="auto"/>
          <w:sz w:val="18"/>
          <w:szCs w:val="18"/>
        </w:rPr>
        <w:lastRenderedPageBreak/>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2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25" w:name="_Ref252701712"/>
      <w:bookmarkStart w:id="726" w:name="_Toc252741430"/>
      <w:bookmarkStart w:id="727" w:name="_Toc252742875"/>
      <w:bookmarkStart w:id="728"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25"/>
      <w:bookmarkEnd w:id="726"/>
      <w:bookmarkEnd w:id="727"/>
      <w:bookmarkEnd w:id="728"/>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9"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2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0" w:name="_XI.3.2.B-_İcmal_listesi"/>
      <w:bookmarkEnd w:id="730"/>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31" w:name="_XI.3.2.C-_Epikriz"/>
      <w:bookmarkEnd w:id="731"/>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lastRenderedPageBreak/>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lastRenderedPageBreak/>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2" w:name="_Ref252701717"/>
      <w:bookmarkStart w:id="733" w:name="_Toc252741431"/>
      <w:bookmarkStart w:id="734" w:name="_Toc252742876"/>
      <w:bookmarkStart w:id="735"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32"/>
      <w:bookmarkEnd w:id="733"/>
      <w:bookmarkEnd w:id="734"/>
      <w:bookmarkEnd w:id="735"/>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36"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36"/>
    </w:p>
    <w:p w:rsidR="00473DF2" w:rsidRPr="007D2A35" w:rsidRDefault="00473DF2" w:rsidP="00473DF2">
      <w:pPr>
        <w:ind w:firstLine="709"/>
        <w:jc w:val="both"/>
        <w:outlineLvl w:val="4"/>
        <w:rPr>
          <w:strike/>
          <w:sz w:val="18"/>
          <w:szCs w:val="18"/>
        </w:rPr>
      </w:pPr>
      <w:bookmarkStart w:id="737" w:name="_Ref252701720"/>
      <w:bookmarkStart w:id="738" w:name="_Toc252741432"/>
      <w:bookmarkStart w:id="739"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40"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37"/>
      <w:bookmarkEnd w:id="738"/>
      <w:bookmarkEnd w:id="739"/>
      <w:bookmarkEnd w:id="740"/>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Kurumun ilgili birimindeki “evrak kayıt” servisinde, sağlık hizmet sunucusu tarafından teslim edilmek üzere getirilen faturaların usulüne uygun olarak tasnif edilip edilmediğine, klasör veya klasörlerdeki fatura üst yazısında yer alan </w:t>
      </w:r>
      <w:r w:rsidRPr="007D2A35">
        <w:rPr>
          <w:rFonts w:ascii="Times New Roman" w:hAnsi="Times New Roman" w:cs="Times New Roman"/>
          <w:strike/>
          <w:sz w:val="18"/>
          <w:szCs w:val="18"/>
        </w:rPr>
        <w:lastRenderedPageBreak/>
        <w:t>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41" w:name="_Ref252701722"/>
      <w:bookmarkStart w:id="742" w:name="_Toc252741433"/>
      <w:bookmarkStart w:id="743" w:name="_Toc252742878"/>
      <w:bookmarkStart w:id="744"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41"/>
      <w:bookmarkEnd w:id="742"/>
      <w:bookmarkEnd w:id="743"/>
      <w:bookmarkEnd w:id="744"/>
    </w:p>
    <w:p w:rsidR="0093615C" w:rsidRDefault="003B58A1" w:rsidP="00533018">
      <w:pPr>
        <w:pStyle w:val="AralkYok"/>
        <w:ind w:firstLine="709"/>
        <w:jc w:val="both"/>
        <w:rPr>
          <w:rFonts w:ascii="Times New Roman" w:hAnsi="Times New Roman" w:cs="Times New Roman"/>
          <w:strike/>
          <w:sz w:val="18"/>
          <w:szCs w:val="18"/>
        </w:rPr>
      </w:pPr>
      <w:bookmarkStart w:id="745" w:name="_Toc252741434"/>
      <w:bookmarkStart w:id="746"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45"/>
      <w:bookmarkEnd w:id="746"/>
    </w:p>
    <w:p w:rsidR="00C20B59" w:rsidRDefault="00C20B59" w:rsidP="00533018">
      <w:pPr>
        <w:pStyle w:val="AralkYok"/>
        <w:ind w:firstLine="709"/>
        <w:jc w:val="both"/>
        <w:rPr>
          <w:rFonts w:ascii="Times New Roman" w:hAnsi="Times New Roman" w:cs="Times New Roman"/>
          <w:strike/>
          <w:sz w:val="18"/>
          <w:szCs w:val="18"/>
        </w:rPr>
      </w:pPr>
    </w:p>
    <w:p w:rsidR="00C20B59" w:rsidRDefault="00C20B59" w:rsidP="00533018">
      <w:pPr>
        <w:pStyle w:val="AralkYok"/>
        <w:ind w:firstLine="709"/>
        <w:jc w:val="both"/>
        <w:rPr>
          <w:rFonts w:ascii="Times New Roman" w:hAnsi="Times New Roman" w:cs="Times New Roman"/>
          <w:strike/>
          <w:sz w:val="18"/>
          <w:szCs w:val="18"/>
        </w:rPr>
      </w:pPr>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w:t>
      </w:r>
      <w:r w:rsidRPr="004F4567">
        <w:rPr>
          <w:color w:val="FF0000"/>
          <w:sz w:val="18"/>
          <w:szCs w:val="18"/>
        </w:rPr>
        <w:lastRenderedPageBreak/>
        <w:t>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47"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47"/>
    </w:p>
    <w:p w:rsidR="008046B9" w:rsidRPr="0098164A" w:rsidRDefault="00782A68" w:rsidP="007D2A35">
      <w:pPr>
        <w:pStyle w:val="Balk1"/>
        <w:spacing w:before="0" w:after="0"/>
        <w:jc w:val="center"/>
      </w:pPr>
      <w:bookmarkStart w:id="748" w:name="_Toc351975324"/>
      <w:r w:rsidRPr="0098164A">
        <w:rPr>
          <w:rFonts w:ascii="Times New Roman" w:hAnsi="Times New Roman" w:cs="Times New Roman"/>
          <w:sz w:val="18"/>
          <w:szCs w:val="18"/>
        </w:rPr>
        <w:t>Son Hükümler</w:t>
      </w:r>
      <w:bookmarkEnd w:id="748"/>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49" w:name="_Ref252701735"/>
      <w:bookmarkStart w:id="750" w:name="_Toc252741436"/>
      <w:bookmarkStart w:id="751" w:name="_Toc252742881"/>
      <w:bookmarkStart w:id="752"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49"/>
      <w:bookmarkEnd w:id="750"/>
      <w:bookmarkEnd w:id="751"/>
      <w:bookmarkEnd w:id="752"/>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53" w:name="_Ref252701736"/>
      <w:bookmarkStart w:id="754" w:name="_Toc252741437"/>
      <w:bookmarkStart w:id="755" w:name="_Toc252742882"/>
      <w:bookmarkStart w:id="756"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53"/>
      <w:bookmarkEnd w:id="754"/>
      <w:bookmarkEnd w:id="755"/>
      <w:bookmarkEnd w:id="756"/>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57" w:name="_Ref252701738"/>
      <w:bookmarkStart w:id="758" w:name="_Toc252741438"/>
      <w:bookmarkStart w:id="759" w:name="_Toc252742883"/>
      <w:bookmarkStart w:id="760"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57"/>
      <w:bookmarkEnd w:id="758"/>
      <w:bookmarkEnd w:id="759"/>
      <w:r w:rsidR="00951E7E" w:rsidRPr="0098164A">
        <w:rPr>
          <w:sz w:val="18"/>
          <w:szCs w:val="18"/>
        </w:rPr>
        <w:t>hükümler</w:t>
      </w:r>
      <w:bookmarkEnd w:id="760"/>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61" w:name="_Ref252701740"/>
      <w:bookmarkStart w:id="762" w:name="_Toc252741439"/>
      <w:bookmarkStart w:id="763"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64"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61"/>
      <w:bookmarkEnd w:id="762"/>
      <w:bookmarkEnd w:id="763"/>
      <w:r w:rsidR="008569D3" w:rsidRPr="0098164A">
        <w:rPr>
          <w:sz w:val="18"/>
          <w:szCs w:val="18"/>
        </w:rPr>
        <w:t>mevzuat</w:t>
      </w:r>
      <w:r w:rsidR="00672DAE">
        <w:rPr>
          <w:sz w:val="18"/>
          <w:szCs w:val="18"/>
        </w:rPr>
        <w:t xml:space="preserve"> ve atıflar</w:t>
      </w:r>
      <w:bookmarkEnd w:id="764"/>
    </w:p>
    <w:p w:rsidR="006F3722" w:rsidRPr="0098164A" w:rsidRDefault="006F3722" w:rsidP="00533018">
      <w:pPr>
        <w:pStyle w:val="AralkYok"/>
        <w:ind w:firstLine="709"/>
        <w:jc w:val="both"/>
        <w:rPr>
          <w:rFonts w:ascii="Times New Roman" w:hAnsi="Times New Roman" w:cs="Times New Roman"/>
          <w:sz w:val="18"/>
          <w:szCs w:val="18"/>
        </w:rPr>
      </w:pPr>
      <w:bookmarkStart w:id="765" w:name="_Toc252741440"/>
      <w:bookmarkStart w:id="766"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65"/>
      <w:bookmarkEnd w:id="766"/>
    </w:p>
    <w:p w:rsidR="006F3722" w:rsidRPr="0098164A" w:rsidRDefault="006F3722" w:rsidP="00533018">
      <w:pPr>
        <w:pStyle w:val="AralkYok"/>
        <w:ind w:firstLine="709"/>
        <w:jc w:val="both"/>
        <w:rPr>
          <w:rFonts w:ascii="Times New Roman" w:hAnsi="Times New Roman" w:cs="Times New Roman"/>
          <w:sz w:val="18"/>
          <w:szCs w:val="18"/>
        </w:rPr>
      </w:pPr>
      <w:bookmarkStart w:id="767" w:name="_Toc252741441"/>
      <w:bookmarkStart w:id="768" w:name="_Toc252742886"/>
      <w:r w:rsidRPr="0098164A">
        <w:rPr>
          <w:rFonts w:ascii="Times New Roman" w:hAnsi="Times New Roman" w:cs="Times New Roman"/>
          <w:sz w:val="18"/>
          <w:szCs w:val="18"/>
        </w:rPr>
        <w:lastRenderedPageBreak/>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69" w:name="_Ref252701742"/>
      <w:bookmarkStart w:id="770" w:name="_Toc252741442"/>
      <w:bookmarkStart w:id="771" w:name="_Toc252742887"/>
      <w:bookmarkEnd w:id="767"/>
      <w:bookmarkEnd w:id="768"/>
    </w:p>
    <w:p w:rsidR="006F3722" w:rsidRPr="0098164A" w:rsidRDefault="006F3722" w:rsidP="00BC63F5">
      <w:pPr>
        <w:pStyle w:val="Balk2"/>
        <w:spacing w:line="240" w:lineRule="auto"/>
        <w:ind w:firstLine="142"/>
        <w:rPr>
          <w:sz w:val="18"/>
          <w:szCs w:val="18"/>
        </w:rPr>
      </w:pPr>
      <w:bookmarkStart w:id="772" w:name="_10.5._Yürürlük"/>
      <w:bookmarkStart w:id="773" w:name="_Toc351975329"/>
      <w:bookmarkEnd w:id="772"/>
      <w:r w:rsidRPr="0098164A">
        <w:rPr>
          <w:sz w:val="18"/>
          <w:szCs w:val="18"/>
        </w:rPr>
        <w:t>6.5</w:t>
      </w:r>
      <w:r w:rsidR="009A7940" w:rsidRPr="0098164A">
        <w:rPr>
          <w:sz w:val="18"/>
          <w:szCs w:val="18"/>
        </w:rPr>
        <w:t xml:space="preserve"> -</w:t>
      </w:r>
      <w:r w:rsidRPr="0098164A">
        <w:rPr>
          <w:sz w:val="18"/>
          <w:szCs w:val="18"/>
        </w:rPr>
        <w:t xml:space="preserve"> Yürürlük</w:t>
      </w:r>
      <w:bookmarkEnd w:id="769"/>
      <w:bookmarkEnd w:id="770"/>
      <w:bookmarkEnd w:id="771"/>
      <w:bookmarkEnd w:id="773"/>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74" w:name="_10.6._Yürütme"/>
      <w:bookmarkStart w:id="775" w:name="_Toc174895476"/>
      <w:bookmarkStart w:id="776" w:name="_Toc245228889"/>
      <w:bookmarkStart w:id="777" w:name="_Toc251702663"/>
      <w:bookmarkStart w:id="778" w:name="_Ref252701747"/>
      <w:bookmarkStart w:id="779" w:name="_Toc252741444"/>
      <w:bookmarkStart w:id="780" w:name="_Toc252742889"/>
      <w:bookmarkStart w:id="781" w:name="_Toc351975330"/>
      <w:bookmarkEnd w:id="774"/>
      <w:r w:rsidRPr="0098164A">
        <w:rPr>
          <w:sz w:val="18"/>
          <w:szCs w:val="18"/>
        </w:rPr>
        <w:t>6.6</w:t>
      </w:r>
      <w:r w:rsidR="009A7940" w:rsidRPr="0098164A">
        <w:rPr>
          <w:sz w:val="18"/>
          <w:szCs w:val="18"/>
        </w:rPr>
        <w:t xml:space="preserve"> -</w:t>
      </w:r>
      <w:r w:rsidRPr="0098164A">
        <w:rPr>
          <w:sz w:val="18"/>
          <w:szCs w:val="18"/>
        </w:rPr>
        <w:t xml:space="preserve"> Yürütme</w:t>
      </w:r>
      <w:bookmarkEnd w:id="775"/>
      <w:bookmarkEnd w:id="776"/>
      <w:bookmarkEnd w:id="777"/>
      <w:bookmarkEnd w:id="778"/>
      <w:bookmarkEnd w:id="779"/>
      <w:bookmarkEnd w:id="780"/>
      <w:bookmarkEnd w:id="781"/>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C61" w:rsidRDefault="00AD5C61" w:rsidP="009A14AF">
      <w:r>
        <w:separator/>
      </w:r>
    </w:p>
  </w:endnote>
  <w:endnote w:type="continuationSeparator" w:id="0">
    <w:p w:rsidR="00AD5C61" w:rsidRDefault="00AD5C61"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Content>
      <w:p w:rsidR="00AD5C61" w:rsidRDefault="00AD5C61">
        <w:pPr>
          <w:pStyle w:val="AltBilgi"/>
          <w:jc w:val="center"/>
        </w:pPr>
        <w:r>
          <w:fldChar w:fldCharType="begin"/>
        </w:r>
        <w:r>
          <w:instrText>PAGE   \* MERGEFORMAT</w:instrText>
        </w:r>
        <w:r>
          <w:fldChar w:fldCharType="separate"/>
        </w:r>
        <w:r>
          <w:rPr>
            <w:noProof/>
          </w:rPr>
          <w:t>40</w:t>
        </w:r>
        <w:r>
          <w:fldChar w:fldCharType="end"/>
        </w:r>
      </w:p>
    </w:sdtContent>
  </w:sdt>
  <w:p w:rsidR="00AD5C61" w:rsidRDefault="00AD5C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C61" w:rsidRDefault="00AD5C61" w:rsidP="009A14AF">
      <w:r>
        <w:separator/>
      </w:r>
    </w:p>
  </w:footnote>
  <w:footnote w:type="continuationSeparator" w:id="0">
    <w:p w:rsidR="00AD5C61" w:rsidRDefault="00AD5C61"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301"/>
    <w:rsid w:val="0000558A"/>
    <w:rsid w:val="0000580C"/>
    <w:rsid w:val="00005831"/>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10C2"/>
    <w:rsid w:val="00021431"/>
    <w:rsid w:val="00021707"/>
    <w:rsid w:val="0002173D"/>
    <w:rsid w:val="00021CA4"/>
    <w:rsid w:val="00022918"/>
    <w:rsid w:val="000229A6"/>
    <w:rsid w:val="00024329"/>
    <w:rsid w:val="0002438D"/>
    <w:rsid w:val="00024CEC"/>
    <w:rsid w:val="00024E9C"/>
    <w:rsid w:val="00025369"/>
    <w:rsid w:val="00025658"/>
    <w:rsid w:val="00025D4A"/>
    <w:rsid w:val="00025DAB"/>
    <w:rsid w:val="00026BF2"/>
    <w:rsid w:val="00027059"/>
    <w:rsid w:val="00027945"/>
    <w:rsid w:val="00027F9D"/>
    <w:rsid w:val="000303AC"/>
    <w:rsid w:val="000306AD"/>
    <w:rsid w:val="00030EE4"/>
    <w:rsid w:val="000310DF"/>
    <w:rsid w:val="00032C34"/>
    <w:rsid w:val="00033207"/>
    <w:rsid w:val="0003322C"/>
    <w:rsid w:val="00033A8A"/>
    <w:rsid w:val="00034441"/>
    <w:rsid w:val="0003445B"/>
    <w:rsid w:val="00034DE4"/>
    <w:rsid w:val="00034FFB"/>
    <w:rsid w:val="00036DEA"/>
    <w:rsid w:val="00037226"/>
    <w:rsid w:val="0003753F"/>
    <w:rsid w:val="0003766F"/>
    <w:rsid w:val="00037D56"/>
    <w:rsid w:val="00037FC3"/>
    <w:rsid w:val="00037FEC"/>
    <w:rsid w:val="0004000C"/>
    <w:rsid w:val="0004041C"/>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E47"/>
    <w:rsid w:val="000502BD"/>
    <w:rsid w:val="000509B3"/>
    <w:rsid w:val="00050CFE"/>
    <w:rsid w:val="00050FB9"/>
    <w:rsid w:val="00051094"/>
    <w:rsid w:val="00051C9D"/>
    <w:rsid w:val="000526D7"/>
    <w:rsid w:val="00052B15"/>
    <w:rsid w:val="00053034"/>
    <w:rsid w:val="0005308C"/>
    <w:rsid w:val="00053B1D"/>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55E"/>
    <w:rsid w:val="00084AA2"/>
    <w:rsid w:val="00084B3D"/>
    <w:rsid w:val="00085530"/>
    <w:rsid w:val="00085C41"/>
    <w:rsid w:val="0008660E"/>
    <w:rsid w:val="00087551"/>
    <w:rsid w:val="00087E0C"/>
    <w:rsid w:val="00090201"/>
    <w:rsid w:val="00090AD5"/>
    <w:rsid w:val="00090B6B"/>
    <w:rsid w:val="00090C7C"/>
    <w:rsid w:val="00090EA9"/>
    <w:rsid w:val="00091131"/>
    <w:rsid w:val="00091847"/>
    <w:rsid w:val="000919E7"/>
    <w:rsid w:val="00092231"/>
    <w:rsid w:val="00092B3E"/>
    <w:rsid w:val="00093E54"/>
    <w:rsid w:val="00094FFB"/>
    <w:rsid w:val="00095A16"/>
    <w:rsid w:val="00095E37"/>
    <w:rsid w:val="00095E52"/>
    <w:rsid w:val="000964BA"/>
    <w:rsid w:val="00096638"/>
    <w:rsid w:val="0009719A"/>
    <w:rsid w:val="00097469"/>
    <w:rsid w:val="000974BE"/>
    <w:rsid w:val="00097878"/>
    <w:rsid w:val="000A0C57"/>
    <w:rsid w:val="000A0F74"/>
    <w:rsid w:val="000A1982"/>
    <w:rsid w:val="000A4A45"/>
    <w:rsid w:val="000A4CD3"/>
    <w:rsid w:val="000A50BF"/>
    <w:rsid w:val="000A57BE"/>
    <w:rsid w:val="000A626C"/>
    <w:rsid w:val="000A6679"/>
    <w:rsid w:val="000B0394"/>
    <w:rsid w:val="000B03E6"/>
    <w:rsid w:val="000B05A8"/>
    <w:rsid w:val="000B099C"/>
    <w:rsid w:val="000B09A5"/>
    <w:rsid w:val="000B111A"/>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3AE"/>
    <w:rsid w:val="000C19EE"/>
    <w:rsid w:val="000C1FD8"/>
    <w:rsid w:val="000C2413"/>
    <w:rsid w:val="000C2610"/>
    <w:rsid w:val="000C2769"/>
    <w:rsid w:val="000C3AA9"/>
    <w:rsid w:val="000C43D5"/>
    <w:rsid w:val="000C44F6"/>
    <w:rsid w:val="000C46E1"/>
    <w:rsid w:val="000C494F"/>
    <w:rsid w:val="000C4BA3"/>
    <w:rsid w:val="000C5B6D"/>
    <w:rsid w:val="000C5CBD"/>
    <w:rsid w:val="000C5D37"/>
    <w:rsid w:val="000C5EA1"/>
    <w:rsid w:val="000C6489"/>
    <w:rsid w:val="000C6618"/>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E133D"/>
    <w:rsid w:val="000E1C7E"/>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CDF"/>
    <w:rsid w:val="000F1D6C"/>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2125"/>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877"/>
    <w:rsid w:val="00122A7B"/>
    <w:rsid w:val="00122CC2"/>
    <w:rsid w:val="001231FC"/>
    <w:rsid w:val="0012321B"/>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52"/>
    <w:rsid w:val="00132F5F"/>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82F"/>
    <w:rsid w:val="001529D7"/>
    <w:rsid w:val="00152C5A"/>
    <w:rsid w:val="00152E71"/>
    <w:rsid w:val="00153B6E"/>
    <w:rsid w:val="0015404F"/>
    <w:rsid w:val="0015447E"/>
    <w:rsid w:val="00154491"/>
    <w:rsid w:val="00154CA0"/>
    <w:rsid w:val="00155066"/>
    <w:rsid w:val="0015635E"/>
    <w:rsid w:val="00156964"/>
    <w:rsid w:val="00157822"/>
    <w:rsid w:val="00157ECA"/>
    <w:rsid w:val="00160410"/>
    <w:rsid w:val="00160D4D"/>
    <w:rsid w:val="0016137A"/>
    <w:rsid w:val="001613E0"/>
    <w:rsid w:val="0016148E"/>
    <w:rsid w:val="00161AC9"/>
    <w:rsid w:val="00161B05"/>
    <w:rsid w:val="00161BE2"/>
    <w:rsid w:val="00162D61"/>
    <w:rsid w:val="0016304F"/>
    <w:rsid w:val="001635F2"/>
    <w:rsid w:val="001638CF"/>
    <w:rsid w:val="001639C7"/>
    <w:rsid w:val="00164BEE"/>
    <w:rsid w:val="00164CAC"/>
    <w:rsid w:val="00164E4B"/>
    <w:rsid w:val="00164FED"/>
    <w:rsid w:val="001650C2"/>
    <w:rsid w:val="001651A7"/>
    <w:rsid w:val="001659A4"/>
    <w:rsid w:val="00167706"/>
    <w:rsid w:val="001677FA"/>
    <w:rsid w:val="001678EE"/>
    <w:rsid w:val="001706CB"/>
    <w:rsid w:val="00170CA0"/>
    <w:rsid w:val="001717DE"/>
    <w:rsid w:val="001721C9"/>
    <w:rsid w:val="00172886"/>
    <w:rsid w:val="00172C8D"/>
    <w:rsid w:val="00172CA0"/>
    <w:rsid w:val="00173A66"/>
    <w:rsid w:val="001745E6"/>
    <w:rsid w:val="00174741"/>
    <w:rsid w:val="00174E06"/>
    <w:rsid w:val="00175E50"/>
    <w:rsid w:val="001760D7"/>
    <w:rsid w:val="001767A2"/>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546C"/>
    <w:rsid w:val="001866DE"/>
    <w:rsid w:val="00186BAE"/>
    <w:rsid w:val="001872FD"/>
    <w:rsid w:val="001878C9"/>
    <w:rsid w:val="00187E44"/>
    <w:rsid w:val="00187F92"/>
    <w:rsid w:val="00190722"/>
    <w:rsid w:val="00190B3B"/>
    <w:rsid w:val="00190BA3"/>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23F"/>
    <w:rsid w:val="001B7298"/>
    <w:rsid w:val="001B730A"/>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6F"/>
    <w:rsid w:val="001E218D"/>
    <w:rsid w:val="001E218F"/>
    <w:rsid w:val="001E2ED0"/>
    <w:rsid w:val="001E3268"/>
    <w:rsid w:val="001E336C"/>
    <w:rsid w:val="001E337F"/>
    <w:rsid w:val="001E4895"/>
    <w:rsid w:val="001E5491"/>
    <w:rsid w:val="001E54E5"/>
    <w:rsid w:val="001E58EB"/>
    <w:rsid w:val="001E59F3"/>
    <w:rsid w:val="001F007A"/>
    <w:rsid w:val="001F0292"/>
    <w:rsid w:val="001F0800"/>
    <w:rsid w:val="001F0C38"/>
    <w:rsid w:val="001F0C5E"/>
    <w:rsid w:val="001F0CDE"/>
    <w:rsid w:val="001F10CB"/>
    <w:rsid w:val="001F18E5"/>
    <w:rsid w:val="001F1AA6"/>
    <w:rsid w:val="001F1B51"/>
    <w:rsid w:val="001F1FC3"/>
    <w:rsid w:val="001F2762"/>
    <w:rsid w:val="001F3843"/>
    <w:rsid w:val="001F4413"/>
    <w:rsid w:val="001F460B"/>
    <w:rsid w:val="001F4797"/>
    <w:rsid w:val="001F4832"/>
    <w:rsid w:val="001F493D"/>
    <w:rsid w:val="001F4F4E"/>
    <w:rsid w:val="001F53CF"/>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E05"/>
    <w:rsid w:val="0020314E"/>
    <w:rsid w:val="002033FD"/>
    <w:rsid w:val="002036E2"/>
    <w:rsid w:val="00203D1C"/>
    <w:rsid w:val="0020429B"/>
    <w:rsid w:val="00204A71"/>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A80"/>
    <w:rsid w:val="00210E2C"/>
    <w:rsid w:val="00212C27"/>
    <w:rsid w:val="00213397"/>
    <w:rsid w:val="0021424A"/>
    <w:rsid w:val="002142B5"/>
    <w:rsid w:val="00214E02"/>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3819"/>
    <w:rsid w:val="0022467F"/>
    <w:rsid w:val="00224E6A"/>
    <w:rsid w:val="00225CFD"/>
    <w:rsid w:val="00225DA0"/>
    <w:rsid w:val="002260A6"/>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669"/>
    <w:rsid w:val="00236863"/>
    <w:rsid w:val="00237EE1"/>
    <w:rsid w:val="00240020"/>
    <w:rsid w:val="00240170"/>
    <w:rsid w:val="00240572"/>
    <w:rsid w:val="002408E0"/>
    <w:rsid w:val="002418C0"/>
    <w:rsid w:val="00241FE9"/>
    <w:rsid w:val="002420C5"/>
    <w:rsid w:val="002421DC"/>
    <w:rsid w:val="00242730"/>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816"/>
    <w:rsid w:val="00262AD6"/>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6381"/>
    <w:rsid w:val="00276C9E"/>
    <w:rsid w:val="00277286"/>
    <w:rsid w:val="002776C8"/>
    <w:rsid w:val="00277F99"/>
    <w:rsid w:val="00280CC6"/>
    <w:rsid w:val="00281085"/>
    <w:rsid w:val="002818FD"/>
    <w:rsid w:val="00282224"/>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C81"/>
    <w:rsid w:val="002927D9"/>
    <w:rsid w:val="00292BB1"/>
    <w:rsid w:val="00292C9B"/>
    <w:rsid w:val="00293542"/>
    <w:rsid w:val="0029379E"/>
    <w:rsid w:val="00293846"/>
    <w:rsid w:val="00293984"/>
    <w:rsid w:val="00293CB1"/>
    <w:rsid w:val="00293D81"/>
    <w:rsid w:val="00293FAF"/>
    <w:rsid w:val="002943BE"/>
    <w:rsid w:val="00294645"/>
    <w:rsid w:val="00294938"/>
    <w:rsid w:val="00294AA3"/>
    <w:rsid w:val="00295872"/>
    <w:rsid w:val="00295AE1"/>
    <w:rsid w:val="0029674A"/>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A5F"/>
    <w:rsid w:val="002C0BCD"/>
    <w:rsid w:val="002C1599"/>
    <w:rsid w:val="002C1C51"/>
    <w:rsid w:val="002C20C2"/>
    <w:rsid w:val="002C216E"/>
    <w:rsid w:val="002C2445"/>
    <w:rsid w:val="002C26B9"/>
    <w:rsid w:val="002C31B9"/>
    <w:rsid w:val="002C3A48"/>
    <w:rsid w:val="002C3C0F"/>
    <w:rsid w:val="002C494E"/>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417"/>
    <w:rsid w:val="002D271D"/>
    <w:rsid w:val="002D39EB"/>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24E5"/>
    <w:rsid w:val="002E26B4"/>
    <w:rsid w:val="002E2BDA"/>
    <w:rsid w:val="002E3228"/>
    <w:rsid w:val="002E356C"/>
    <w:rsid w:val="002E373A"/>
    <w:rsid w:val="002E39FA"/>
    <w:rsid w:val="002E6236"/>
    <w:rsid w:val="002E6618"/>
    <w:rsid w:val="002E7481"/>
    <w:rsid w:val="002E7E0D"/>
    <w:rsid w:val="002F0202"/>
    <w:rsid w:val="002F04C8"/>
    <w:rsid w:val="002F0646"/>
    <w:rsid w:val="002F0D45"/>
    <w:rsid w:val="002F158D"/>
    <w:rsid w:val="002F1D0A"/>
    <w:rsid w:val="002F1F75"/>
    <w:rsid w:val="002F2084"/>
    <w:rsid w:val="002F2288"/>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300F73"/>
    <w:rsid w:val="00301D13"/>
    <w:rsid w:val="00301EDD"/>
    <w:rsid w:val="00303054"/>
    <w:rsid w:val="003031BC"/>
    <w:rsid w:val="003037A8"/>
    <w:rsid w:val="003037B3"/>
    <w:rsid w:val="00303C0D"/>
    <w:rsid w:val="003043A0"/>
    <w:rsid w:val="0030447B"/>
    <w:rsid w:val="00304581"/>
    <w:rsid w:val="00304BE1"/>
    <w:rsid w:val="00304C26"/>
    <w:rsid w:val="00304CE9"/>
    <w:rsid w:val="00304DC2"/>
    <w:rsid w:val="00305522"/>
    <w:rsid w:val="0030567A"/>
    <w:rsid w:val="003063F4"/>
    <w:rsid w:val="00306D77"/>
    <w:rsid w:val="00307151"/>
    <w:rsid w:val="00307408"/>
    <w:rsid w:val="00310640"/>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7104"/>
    <w:rsid w:val="003375BC"/>
    <w:rsid w:val="00337753"/>
    <w:rsid w:val="00337D83"/>
    <w:rsid w:val="003401EE"/>
    <w:rsid w:val="003421D7"/>
    <w:rsid w:val="0034244F"/>
    <w:rsid w:val="00342451"/>
    <w:rsid w:val="00342A63"/>
    <w:rsid w:val="00342B78"/>
    <w:rsid w:val="003432C1"/>
    <w:rsid w:val="0034332D"/>
    <w:rsid w:val="003434DF"/>
    <w:rsid w:val="00343DBC"/>
    <w:rsid w:val="0034562E"/>
    <w:rsid w:val="003458EA"/>
    <w:rsid w:val="00345AB7"/>
    <w:rsid w:val="00345F59"/>
    <w:rsid w:val="003463F0"/>
    <w:rsid w:val="0034681A"/>
    <w:rsid w:val="003468DD"/>
    <w:rsid w:val="00346A1A"/>
    <w:rsid w:val="00346C64"/>
    <w:rsid w:val="00346D5E"/>
    <w:rsid w:val="00346E81"/>
    <w:rsid w:val="0034738B"/>
    <w:rsid w:val="003474C4"/>
    <w:rsid w:val="00347762"/>
    <w:rsid w:val="00347DBF"/>
    <w:rsid w:val="0035069D"/>
    <w:rsid w:val="00350865"/>
    <w:rsid w:val="00350A2B"/>
    <w:rsid w:val="00350D33"/>
    <w:rsid w:val="00350D5C"/>
    <w:rsid w:val="00350F96"/>
    <w:rsid w:val="003516E4"/>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C75"/>
    <w:rsid w:val="003633DA"/>
    <w:rsid w:val="00364236"/>
    <w:rsid w:val="00364C40"/>
    <w:rsid w:val="00364DEA"/>
    <w:rsid w:val="00365322"/>
    <w:rsid w:val="00365C07"/>
    <w:rsid w:val="003660A6"/>
    <w:rsid w:val="00366A2A"/>
    <w:rsid w:val="003670CA"/>
    <w:rsid w:val="0036751C"/>
    <w:rsid w:val="003678FC"/>
    <w:rsid w:val="00367F5F"/>
    <w:rsid w:val="003708BF"/>
    <w:rsid w:val="00370B42"/>
    <w:rsid w:val="00372061"/>
    <w:rsid w:val="00372184"/>
    <w:rsid w:val="003722E4"/>
    <w:rsid w:val="00372471"/>
    <w:rsid w:val="003725A6"/>
    <w:rsid w:val="003726A2"/>
    <w:rsid w:val="0037328E"/>
    <w:rsid w:val="003736C4"/>
    <w:rsid w:val="00373C0A"/>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D31"/>
    <w:rsid w:val="0038310E"/>
    <w:rsid w:val="0038369A"/>
    <w:rsid w:val="003837FE"/>
    <w:rsid w:val="00383C1E"/>
    <w:rsid w:val="00383CAD"/>
    <w:rsid w:val="0038401F"/>
    <w:rsid w:val="00384635"/>
    <w:rsid w:val="00384888"/>
    <w:rsid w:val="003849CD"/>
    <w:rsid w:val="00384EB1"/>
    <w:rsid w:val="00385460"/>
    <w:rsid w:val="00386B93"/>
    <w:rsid w:val="00386BFA"/>
    <w:rsid w:val="00386DBC"/>
    <w:rsid w:val="00386FE8"/>
    <w:rsid w:val="003872DB"/>
    <w:rsid w:val="003872E9"/>
    <w:rsid w:val="00387645"/>
    <w:rsid w:val="00387921"/>
    <w:rsid w:val="00387B12"/>
    <w:rsid w:val="003901AD"/>
    <w:rsid w:val="00390779"/>
    <w:rsid w:val="00390E1B"/>
    <w:rsid w:val="00390EB7"/>
    <w:rsid w:val="00391806"/>
    <w:rsid w:val="00391F1D"/>
    <w:rsid w:val="00393045"/>
    <w:rsid w:val="003934A9"/>
    <w:rsid w:val="003937F3"/>
    <w:rsid w:val="00393D4B"/>
    <w:rsid w:val="0039597B"/>
    <w:rsid w:val="00395B91"/>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2FE0"/>
    <w:rsid w:val="003B32DA"/>
    <w:rsid w:val="003B3A96"/>
    <w:rsid w:val="003B3B00"/>
    <w:rsid w:val="003B3F7F"/>
    <w:rsid w:val="003B4A91"/>
    <w:rsid w:val="003B4F86"/>
    <w:rsid w:val="003B56D0"/>
    <w:rsid w:val="003B58A1"/>
    <w:rsid w:val="003B6085"/>
    <w:rsid w:val="003B688B"/>
    <w:rsid w:val="003B75D3"/>
    <w:rsid w:val="003B7FF8"/>
    <w:rsid w:val="003C0247"/>
    <w:rsid w:val="003C0C21"/>
    <w:rsid w:val="003C1718"/>
    <w:rsid w:val="003C2691"/>
    <w:rsid w:val="003C38C5"/>
    <w:rsid w:val="003C3A61"/>
    <w:rsid w:val="003C3BED"/>
    <w:rsid w:val="003C3D3A"/>
    <w:rsid w:val="003C3DDF"/>
    <w:rsid w:val="003C4208"/>
    <w:rsid w:val="003C421C"/>
    <w:rsid w:val="003C42D5"/>
    <w:rsid w:val="003C42D7"/>
    <w:rsid w:val="003C44EE"/>
    <w:rsid w:val="003C4BEB"/>
    <w:rsid w:val="003C5B6E"/>
    <w:rsid w:val="003C5CD8"/>
    <w:rsid w:val="003C61E0"/>
    <w:rsid w:val="003C6528"/>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840"/>
    <w:rsid w:val="003E3849"/>
    <w:rsid w:val="003E3946"/>
    <w:rsid w:val="003E3C49"/>
    <w:rsid w:val="003E3CDF"/>
    <w:rsid w:val="003E43D0"/>
    <w:rsid w:val="003E46B3"/>
    <w:rsid w:val="003E48EB"/>
    <w:rsid w:val="003E5778"/>
    <w:rsid w:val="003E57A3"/>
    <w:rsid w:val="003E58D7"/>
    <w:rsid w:val="003E5F14"/>
    <w:rsid w:val="003E61F5"/>
    <w:rsid w:val="003E65B1"/>
    <w:rsid w:val="003E7201"/>
    <w:rsid w:val="003E7E09"/>
    <w:rsid w:val="003F04BC"/>
    <w:rsid w:val="003F0ABF"/>
    <w:rsid w:val="003F0CA0"/>
    <w:rsid w:val="003F1C78"/>
    <w:rsid w:val="003F1E7C"/>
    <w:rsid w:val="003F215D"/>
    <w:rsid w:val="003F2386"/>
    <w:rsid w:val="003F2545"/>
    <w:rsid w:val="003F3F1C"/>
    <w:rsid w:val="003F41E5"/>
    <w:rsid w:val="003F490A"/>
    <w:rsid w:val="003F586C"/>
    <w:rsid w:val="003F62D5"/>
    <w:rsid w:val="003F67F2"/>
    <w:rsid w:val="003F686F"/>
    <w:rsid w:val="003F6D48"/>
    <w:rsid w:val="003F72FE"/>
    <w:rsid w:val="003F78CA"/>
    <w:rsid w:val="004006C2"/>
    <w:rsid w:val="0040083D"/>
    <w:rsid w:val="004009DD"/>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5467"/>
    <w:rsid w:val="00405920"/>
    <w:rsid w:val="00405CF1"/>
    <w:rsid w:val="0040610B"/>
    <w:rsid w:val="004063B6"/>
    <w:rsid w:val="0040789A"/>
    <w:rsid w:val="004100EB"/>
    <w:rsid w:val="004100F6"/>
    <w:rsid w:val="0041034B"/>
    <w:rsid w:val="004116CE"/>
    <w:rsid w:val="00411775"/>
    <w:rsid w:val="00411F5C"/>
    <w:rsid w:val="00412572"/>
    <w:rsid w:val="004127D9"/>
    <w:rsid w:val="00412C8C"/>
    <w:rsid w:val="004138DA"/>
    <w:rsid w:val="004140BC"/>
    <w:rsid w:val="004140C3"/>
    <w:rsid w:val="004143F9"/>
    <w:rsid w:val="004145DD"/>
    <w:rsid w:val="00414C39"/>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B42"/>
    <w:rsid w:val="00443EE5"/>
    <w:rsid w:val="00443F69"/>
    <w:rsid w:val="00444349"/>
    <w:rsid w:val="004444F5"/>
    <w:rsid w:val="004445DF"/>
    <w:rsid w:val="004446BE"/>
    <w:rsid w:val="00444850"/>
    <w:rsid w:val="00444909"/>
    <w:rsid w:val="00444A93"/>
    <w:rsid w:val="00444D67"/>
    <w:rsid w:val="00444D70"/>
    <w:rsid w:val="004451DD"/>
    <w:rsid w:val="0044591E"/>
    <w:rsid w:val="00445FEA"/>
    <w:rsid w:val="00446800"/>
    <w:rsid w:val="00446CF6"/>
    <w:rsid w:val="00447542"/>
    <w:rsid w:val="0044757C"/>
    <w:rsid w:val="004476AB"/>
    <w:rsid w:val="00447A04"/>
    <w:rsid w:val="00447A27"/>
    <w:rsid w:val="0045045E"/>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56EE7"/>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3AB2"/>
    <w:rsid w:val="0049439B"/>
    <w:rsid w:val="00494658"/>
    <w:rsid w:val="00494E7E"/>
    <w:rsid w:val="00495688"/>
    <w:rsid w:val="00495D71"/>
    <w:rsid w:val="00496179"/>
    <w:rsid w:val="004969FA"/>
    <w:rsid w:val="00497179"/>
    <w:rsid w:val="00497FD0"/>
    <w:rsid w:val="004A01CB"/>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EEA"/>
    <w:rsid w:val="004A4EEB"/>
    <w:rsid w:val="004A50A4"/>
    <w:rsid w:val="004A5147"/>
    <w:rsid w:val="004A56BA"/>
    <w:rsid w:val="004A6E13"/>
    <w:rsid w:val="004A77BF"/>
    <w:rsid w:val="004A793C"/>
    <w:rsid w:val="004A7B74"/>
    <w:rsid w:val="004B0349"/>
    <w:rsid w:val="004B0483"/>
    <w:rsid w:val="004B0C63"/>
    <w:rsid w:val="004B18E2"/>
    <w:rsid w:val="004B1908"/>
    <w:rsid w:val="004B21E5"/>
    <w:rsid w:val="004B227C"/>
    <w:rsid w:val="004B2759"/>
    <w:rsid w:val="004B2BCE"/>
    <w:rsid w:val="004B3621"/>
    <w:rsid w:val="004B442A"/>
    <w:rsid w:val="004B48A1"/>
    <w:rsid w:val="004B4984"/>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4D71"/>
    <w:rsid w:val="004C569B"/>
    <w:rsid w:val="004C5DA5"/>
    <w:rsid w:val="004C62D9"/>
    <w:rsid w:val="004C62E5"/>
    <w:rsid w:val="004C69D7"/>
    <w:rsid w:val="004C710C"/>
    <w:rsid w:val="004C7B6D"/>
    <w:rsid w:val="004C7D9C"/>
    <w:rsid w:val="004D0356"/>
    <w:rsid w:val="004D04F2"/>
    <w:rsid w:val="004D062B"/>
    <w:rsid w:val="004D0CBD"/>
    <w:rsid w:val="004D1078"/>
    <w:rsid w:val="004D1393"/>
    <w:rsid w:val="004D17A7"/>
    <w:rsid w:val="004D1D11"/>
    <w:rsid w:val="004D2013"/>
    <w:rsid w:val="004D2D14"/>
    <w:rsid w:val="004D3D42"/>
    <w:rsid w:val="004D3F7F"/>
    <w:rsid w:val="004D42A8"/>
    <w:rsid w:val="004D42C6"/>
    <w:rsid w:val="004D4315"/>
    <w:rsid w:val="004D4B47"/>
    <w:rsid w:val="004D5D92"/>
    <w:rsid w:val="004D6305"/>
    <w:rsid w:val="004D635E"/>
    <w:rsid w:val="004D7268"/>
    <w:rsid w:val="004D74DA"/>
    <w:rsid w:val="004E0A59"/>
    <w:rsid w:val="004E0E4C"/>
    <w:rsid w:val="004E0EB3"/>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64AB"/>
    <w:rsid w:val="00506507"/>
    <w:rsid w:val="0050677F"/>
    <w:rsid w:val="00506B17"/>
    <w:rsid w:val="0050759E"/>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792"/>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443C"/>
    <w:rsid w:val="00525E06"/>
    <w:rsid w:val="00526505"/>
    <w:rsid w:val="00526528"/>
    <w:rsid w:val="00526D30"/>
    <w:rsid w:val="005273C7"/>
    <w:rsid w:val="00527B03"/>
    <w:rsid w:val="0053001D"/>
    <w:rsid w:val="00530C54"/>
    <w:rsid w:val="00530CE2"/>
    <w:rsid w:val="005313D6"/>
    <w:rsid w:val="00531A2F"/>
    <w:rsid w:val="00531BBF"/>
    <w:rsid w:val="005323F8"/>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37A21"/>
    <w:rsid w:val="005406C4"/>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AF"/>
    <w:rsid w:val="00554566"/>
    <w:rsid w:val="0055457A"/>
    <w:rsid w:val="0055475C"/>
    <w:rsid w:val="00555539"/>
    <w:rsid w:val="005556E3"/>
    <w:rsid w:val="0055575C"/>
    <w:rsid w:val="0055582D"/>
    <w:rsid w:val="00555964"/>
    <w:rsid w:val="005559FF"/>
    <w:rsid w:val="00555F22"/>
    <w:rsid w:val="00556372"/>
    <w:rsid w:val="00556595"/>
    <w:rsid w:val="0055698F"/>
    <w:rsid w:val="00556A17"/>
    <w:rsid w:val="00557372"/>
    <w:rsid w:val="0055763B"/>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656"/>
    <w:rsid w:val="005636B6"/>
    <w:rsid w:val="00563F9F"/>
    <w:rsid w:val="005646EA"/>
    <w:rsid w:val="00564893"/>
    <w:rsid w:val="00564CFC"/>
    <w:rsid w:val="00564EF0"/>
    <w:rsid w:val="00564F94"/>
    <w:rsid w:val="005653B1"/>
    <w:rsid w:val="00566602"/>
    <w:rsid w:val="00566736"/>
    <w:rsid w:val="0056698D"/>
    <w:rsid w:val="00567A03"/>
    <w:rsid w:val="00567F74"/>
    <w:rsid w:val="005702B6"/>
    <w:rsid w:val="005702C0"/>
    <w:rsid w:val="00570A37"/>
    <w:rsid w:val="00570BFF"/>
    <w:rsid w:val="00570EEC"/>
    <w:rsid w:val="005711EF"/>
    <w:rsid w:val="00571BAF"/>
    <w:rsid w:val="00571F6E"/>
    <w:rsid w:val="005727EF"/>
    <w:rsid w:val="00572C15"/>
    <w:rsid w:val="00572EDC"/>
    <w:rsid w:val="0057384C"/>
    <w:rsid w:val="0057385C"/>
    <w:rsid w:val="00573C8B"/>
    <w:rsid w:val="005747A7"/>
    <w:rsid w:val="005760FF"/>
    <w:rsid w:val="00576C0B"/>
    <w:rsid w:val="00576D0F"/>
    <w:rsid w:val="00576FAC"/>
    <w:rsid w:val="00577DAB"/>
    <w:rsid w:val="00577FBB"/>
    <w:rsid w:val="005800E3"/>
    <w:rsid w:val="00580A5C"/>
    <w:rsid w:val="00581B1B"/>
    <w:rsid w:val="00581DB9"/>
    <w:rsid w:val="0058217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468"/>
    <w:rsid w:val="005A0A5E"/>
    <w:rsid w:val="005A0D2B"/>
    <w:rsid w:val="005A0E4F"/>
    <w:rsid w:val="005A1056"/>
    <w:rsid w:val="005A10D2"/>
    <w:rsid w:val="005A1129"/>
    <w:rsid w:val="005A1718"/>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FAF"/>
    <w:rsid w:val="005B21D0"/>
    <w:rsid w:val="005B271A"/>
    <w:rsid w:val="005B2734"/>
    <w:rsid w:val="005B30CB"/>
    <w:rsid w:val="005B44DE"/>
    <w:rsid w:val="005B457D"/>
    <w:rsid w:val="005B59A8"/>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2AF"/>
    <w:rsid w:val="005C66FE"/>
    <w:rsid w:val="005C6D1B"/>
    <w:rsid w:val="005C72AA"/>
    <w:rsid w:val="005C7A3B"/>
    <w:rsid w:val="005D062B"/>
    <w:rsid w:val="005D075B"/>
    <w:rsid w:val="005D13D2"/>
    <w:rsid w:val="005D15CA"/>
    <w:rsid w:val="005D1D72"/>
    <w:rsid w:val="005D275C"/>
    <w:rsid w:val="005D2A9C"/>
    <w:rsid w:val="005D2C1F"/>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E07"/>
    <w:rsid w:val="005E457E"/>
    <w:rsid w:val="005E45C5"/>
    <w:rsid w:val="005E4A5F"/>
    <w:rsid w:val="005E591B"/>
    <w:rsid w:val="005E601A"/>
    <w:rsid w:val="005E6197"/>
    <w:rsid w:val="005E624D"/>
    <w:rsid w:val="005E640F"/>
    <w:rsid w:val="005E6BD7"/>
    <w:rsid w:val="005E704D"/>
    <w:rsid w:val="005E75C5"/>
    <w:rsid w:val="005E79D6"/>
    <w:rsid w:val="005F0018"/>
    <w:rsid w:val="005F074B"/>
    <w:rsid w:val="005F18BE"/>
    <w:rsid w:val="005F1D87"/>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221"/>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251"/>
    <w:rsid w:val="006345F7"/>
    <w:rsid w:val="00634935"/>
    <w:rsid w:val="00634E28"/>
    <w:rsid w:val="00635900"/>
    <w:rsid w:val="00636116"/>
    <w:rsid w:val="00636180"/>
    <w:rsid w:val="00636943"/>
    <w:rsid w:val="00636E94"/>
    <w:rsid w:val="006379DA"/>
    <w:rsid w:val="00637A66"/>
    <w:rsid w:val="00637EA0"/>
    <w:rsid w:val="006403CF"/>
    <w:rsid w:val="006408A6"/>
    <w:rsid w:val="00640D99"/>
    <w:rsid w:val="00641180"/>
    <w:rsid w:val="00641473"/>
    <w:rsid w:val="006414DF"/>
    <w:rsid w:val="00641C9E"/>
    <w:rsid w:val="0064240E"/>
    <w:rsid w:val="0064320E"/>
    <w:rsid w:val="00643470"/>
    <w:rsid w:val="00643A10"/>
    <w:rsid w:val="00643BAE"/>
    <w:rsid w:val="00643D05"/>
    <w:rsid w:val="006446B8"/>
    <w:rsid w:val="00644ABF"/>
    <w:rsid w:val="00644B39"/>
    <w:rsid w:val="00644C3D"/>
    <w:rsid w:val="00644E09"/>
    <w:rsid w:val="006451D6"/>
    <w:rsid w:val="00645A1F"/>
    <w:rsid w:val="00645FE4"/>
    <w:rsid w:val="006462FF"/>
    <w:rsid w:val="00646391"/>
    <w:rsid w:val="00646DF6"/>
    <w:rsid w:val="00647655"/>
    <w:rsid w:val="00650A43"/>
    <w:rsid w:val="00651361"/>
    <w:rsid w:val="00651973"/>
    <w:rsid w:val="006527B6"/>
    <w:rsid w:val="00652B4A"/>
    <w:rsid w:val="006534D7"/>
    <w:rsid w:val="006534E9"/>
    <w:rsid w:val="00653B24"/>
    <w:rsid w:val="006541B4"/>
    <w:rsid w:val="00654EBE"/>
    <w:rsid w:val="00654EEA"/>
    <w:rsid w:val="00655270"/>
    <w:rsid w:val="00655387"/>
    <w:rsid w:val="00655630"/>
    <w:rsid w:val="00655841"/>
    <w:rsid w:val="006562BD"/>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67D7C"/>
    <w:rsid w:val="00670092"/>
    <w:rsid w:val="00670853"/>
    <w:rsid w:val="006708E0"/>
    <w:rsid w:val="0067241A"/>
    <w:rsid w:val="00672504"/>
    <w:rsid w:val="006726A8"/>
    <w:rsid w:val="00672AC6"/>
    <w:rsid w:val="00672B17"/>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448"/>
    <w:rsid w:val="00681905"/>
    <w:rsid w:val="00681D22"/>
    <w:rsid w:val="006823A9"/>
    <w:rsid w:val="006832D9"/>
    <w:rsid w:val="0068330F"/>
    <w:rsid w:val="006833CA"/>
    <w:rsid w:val="0068580F"/>
    <w:rsid w:val="00686217"/>
    <w:rsid w:val="00686D80"/>
    <w:rsid w:val="006870F3"/>
    <w:rsid w:val="0068755D"/>
    <w:rsid w:val="00687F1B"/>
    <w:rsid w:val="00690329"/>
    <w:rsid w:val="0069079A"/>
    <w:rsid w:val="006907CC"/>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3EB"/>
    <w:rsid w:val="00697F43"/>
    <w:rsid w:val="006A0559"/>
    <w:rsid w:val="006A1404"/>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F4A"/>
    <w:rsid w:val="006B24AF"/>
    <w:rsid w:val="006B2576"/>
    <w:rsid w:val="006B2619"/>
    <w:rsid w:val="006B2914"/>
    <w:rsid w:val="006B33BC"/>
    <w:rsid w:val="006B3467"/>
    <w:rsid w:val="006B369F"/>
    <w:rsid w:val="006B384F"/>
    <w:rsid w:val="006B3B48"/>
    <w:rsid w:val="006B44DA"/>
    <w:rsid w:val="006B4FCC"/>
    <w:rsid w:val="006B4FF1"/>
    <w:rsid w:val="006B54EE"/>
    <w:rsid w:val="006B60A4"/>
    <w:rsid w:val="006B61DD"/>
    <w:rsid w:val="006B6849"/>
    <w:rsid w:val="006B7485"/>
    <w:rsid w:val="006B75C1"/>
    <w:rsid w:val="006B7F68"/>
    <w:rsid w:val="006C059B"/>
    <w:rsid w:val="006C0C5F"/>
    <w:rsid w:val="006C0E74"/>
    <w:rsid w:val="006C0EBD"/>
    <w:rsid w:val="006C150C"/>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D89"/>
    <w:rsid w:val="006C7089"/>
    <w:rsid w:val="006C732F"/>
    <w:rsid w:val="006C752A"/>
    <w:rsid w:val="006C7662"/>
    <w:rsid w:val="006C7A36"/>
    <w:rsid w:val="006C7F94"/>
    <w:rsid w:val="006D130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1A0A"/>
    <w:rsid w:val="006E21E5"/>
    <w:rsid w:val="006E229B"/>
    <w:rsid w:val="006E22FC"/>
    <w:rsid w:val="006E24F8"/>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4A70"/>
    <w:rsid w:val="006F514E"/>
    <w:rsid w:val="006F5607"/>
    <w:rsid w:val="006F57C9"/>
    <w:rsid w:val="006F6298"/>
    <w:rsid w:val="006F6793"/>
    <w:rsid w:val="006F6C96"/>
    <w:rsid w:val="006F7166"/>
    <w:rsid w:val="006F7F22"/>
    <w:rsid w:val="007003C6"/>
    <w:rsid w:val="0070086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D86"/>
    <w:rsid w:val="00715EF8"/>
    <w:rsid w:val="0071625F"/>
    <w:rsid w:val="0071697B"/>
    <w:rsid w:val="007179AF"/>
    <w:rsid w:val="00720020"/>
    <w:rsid w:val="00720264"/>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04B2"/>
    <w:rsid w:val="007306C4"/>
    <w:rsid w:val="007315F3"/>
    <w:rsid w:val="00732839"/>
    <w:rsid w:val="007336B6"/>
    <w:rsid w:val="007341CB"/>
    <w:rsid w:val="00734428"/>
    <w:rsid w:val="0073500F"/>
    <w:rsid w:val="0073514C"/>
    <w:rsid w:val="007351F1"/>
    <w:rsid w:val="00735825"/>
    <w:rsid w:val="007359C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6944"/>
    <w:rsid w:val="00776953"/>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2C8C"/>
    <w:rsid w:val="0079420C"/>
    <w:rsid w:val="00794EDC"/>
    <w:rsid w:val="00795074"/>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BAB"/>
    <w:rsid w:val="007C27BF"/>
    <w:rsid w:val="007C2B27"/>
    <w:rsid w:val="007C2C2C"/>
    <w:rsid w:val="007C3980"/>
    <w:rsid w:val="007C3DD8"/>
    <w:rsid w:val="007C3DF7"/>
    <w:rsid w:val="007C4817"/>
    <w:rsid w:val="007C5081"/>
    <w:rsid w:val="007C5519"/>
    <w:rsid w:val="007C5707"/>
    <w:rsid w:val="007C5A26"/>
    <w:rsid w:val="007C5B90"/>
    <w:rsid w:val="007C5C78"/>
    <w:rsid w:val="007C5D46"/>
    <w:rsid w:val="007C60F1"/>
    <w:rsid w:val="007C6AD8"/>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94D"/>
    <w:rsid w:val="007D7C47"/>
    <w:rsid w:val="007E079A"/>
    <w:rsid w:val="007E087C"/>
    <w:rsid w:val="007E0B96"/>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8027E9"/>
    <w:rsid w:val="00802CA6"/>
    <w:rsid w:val="008030E6"/>
    <w:rsid w:val="00803782"/>
    <w:rsid w:val="008043FC"/>
    <w:rsid w:val="008046B9"/>
    <w:rsid w:val="00804918"/>
    <w:rsid w:val="00804B63"/>
    <w:rsid w:val="008050B7"/>
    <w:rsid w:val="00805A19"/>
    <w:rsid w:val="00805A52"/>
    <w:rsid w:val="00805AB5"/>
    <w:rsid w:val="008065E2"/>
    <w:rsid w:val="00807675"/>
    <w:rsid w:val="00807A7F"/>
    <w:rsid w:val="00807A80"/>
    <w:rsid w:val="00807D17"/>
    <w:rsid w:val="00807E59"/>
    <w:rsid w:val="008102BF"/>
    <w:rsid w:val="00810481"/>
    <w:rsid w:val="00810584"/>
    <w:rsid w:val="0081122B"/>
    <w:rsid w:val="00811235"/>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A34"/>
    <w:rsid w:val="00830E1D"/>
    <w:rsid w:val="008310CF"/>
    <w:rsid w:val="008316F1"/>
    <w:rsid w:val="00831763"/>
    <w:rsid w:val="00832077"/>
    <w:rsid w:val="00832B61"/>
    <w:rsid w:val="0083329D"/>
    <w:rsid w:val="00833B7E"/>
    <w:rsid w:val="00833FBF"/>
    <w:rsid w:val="0083409F"/>
    <w:rsid w:val="00834236"/>
    <w:rsid w:val="00834DD6"/>
    <w:rsid w:val="00835095"/>
    <w:rsid w:val="00835574"/>
    <w:rsid w:val="008355AA"/>
    <w:rsid w:val="00835AD2"/>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59"/>
    <w:rsid w:val="008556B6"/>
    <w:rsid w:val="00855ABA"/>
    <w:rsid w:val="00855D87"/>
    <w:rsid w:val="0085680D"/>
    <w:rsid w:val="008569D3"/>
    <w:rsid w:val="00856B9A"/>
    <w:rsid w:val="00857DA8"/>
    <w:rsid w:val="00860028"/>
    <w:rsid w:val="00860FD1"/>
    <w:rsid w:val="00861E8D"/>
    <w:rsid w:val="00861F22"/>
    <w:rsid w:val="00862506"/>
    <w:rsid w:val="0086290D"/>
    <w:rsid w:val="0086298B"/>
    <w:rsid w:val="00862E70"/>
    <w:rsid w:val="00863332"/>
    <w:rsid w:val="008642D7"/>
    <w:rsid w:val="00864F23"/>
    <w:rsid w:val="0086500A"/>
    <w:rsid w:val="00865109"/>
    <w:rsid w:val="008651F0"/>
    <w:rsid w:val="0086575D"/>
    <w:rsid w:val="008659F3"/>
    <w:rsid w:val="00866E22"/>
    <w:rsid w:val="008678F5"/>
    <w:rsid w:val="00867A44"/>
    <w:rsid w:val="00867C39"/>
    <w:rsid w:val="00867DDC"/>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B31"/>
    <w:rsid w:val="00876DCA"/>
    <w:rsid w:val="008770A1"/>
    <w:rsid w:val="00877576"/>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2C82"/>
    <w:rsid w:val="008932AD"/>
    <w:rsid w:val="00893B40"/>
    <w:rsid w:val="00893B5E"/>
    <w:rsid w:val="00894D79"/>
    <w:rsid w:val="00894E0A"/>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62D7"/>
    <w:rsid w:val="008D6C16"/>
    <w:rsid w:val="008D6DC1"/>
    <w:rsid w:val="008D73C0"/>
    <w:rsid w:val="008D76D3"/>
    <w:rsid w:val="008D79EC"/>
    <w:rsid w:val="008D7BE6"/>
    <w:rsid w:val="008E007C"/>
    <w:rsid w:val="008E01F8"/>
    <w:rsid w:val="008E029C"/>
    <w:rsid w:val="008E0582"/>
    <w:rsid w:val="008E0AA5"/>
    <w:rsid w:val="008E0D76"/>
    <w:rsid w:val="008E2801"/>
    <w:rsid w:val="008E3499"/>
    <w:rsid w:val="008E375B"/>
    <w:rsid w:val="008E41C6"/>
    <w:rsid w:val="008E42DD"/>
    <w:rsid w:val="008E45D3"/>
    <w:rsid w:val="008E4F9A"/>
    <w:rsid w:val="008E5D40"/>
    <w:rsid w:val="008E5EC2"/>
    <w:rsid w:val="008E5F53"/>
    <w:rsid w:val="008E65BE"/>
    <w:rsid w:val="008E6710"/>
    <w:rsid w:val="008E6908"/>
    <w:rsid w:val="008E746F"/>
    <w:rsid w:val="008E7C1F"/>
    <w:rsid w:val="008E7E05"/>
    <w:rsid w:val="008F025C"/>
    <w:rsid w:val="008F0C5C"/>
    <w:rsid w:val="008F131A"/>
    <w:rsid w:val="008F1E16"/>
    <w:rsid w:val="008F21D0"/>
    <w:rsid w:val="008F28D4"/>
    <w:rsid w:val="008F320B"/>
    <w:rsid w:val="008F32BD"/>
    <w:rsid w:val="008F3318"/>
    <w:rsid w:val="008F34B3"/>
    <w:rsid w:val="008F3C34"/>
    <w:rsid w:val="008F422F"/>
    <w:rsid w:val="008F47AE"/>
    <w:rsid w:val="008F5218"/>
    <w:rsid w:val="008F553E"/>
    <w:rsid w:val="008F580B"/>
    <w:rsid w:val="008F5ADD"/>
    <w:rsid w:val="008F62B5"/>
    <w:rsid w:val="008F6BFD"/>
    <w:rsid w:val="008F6D39"/>
    <w:rsid w:val="008F7472"/>
    <w:rsid w:val="008F7753"/>
    <w:rsid w:val="008F7974"/>
    <w:rsid w:val="0090082A"/>
    <w:rsid w:val="00900DE5"/>
    <w:rsid w:val="00901270"/>
    <w:rsid w:val="009013BD"/>
    <w:rsid w:val="0090163E"/>
    <w:rsid w:val="00901D01"/>
    <w:rsid w:val="00901EA3"/>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3F8"/>
    <w:rsid w:val="00906F69"/>
    <w:rsid w:val="00907165"/>
    <w:rsid w:val="00907355"/>
    <w:rsid w:val="00907C92"/>
    <w:rsid w:val="00907DBE"/>
    <w:rsid w:val="0091008B"/>
    <w:rsid w:val="00910340"/>
    <w:rsid w:val="009105DC"/>
    <w:rsid w:val="009116FB"/>
    <w:rsid w:val="009118F4"/>
    <w:rsid w:val="00912420"/>
    <w:rsid w:val="00912902"/>
    <w:rsid w:val="00913544"/>
    <w:rsid w:val="0091464A"/>
    <w:rsid w:val="00915314"/>
    <w:rsid w:val="009153A6"/>
    <w:rsid w:val="009158E5"/>
    <w:rsid w:val="0091667A"/>
    <w:rsid w:val="00916C57"/>
    <w:rsid w:val="00916D0A"/>
    <w:rsid w:val="00917472"/>
    <w:rsid w:val="009208E4"/>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D05"/>
    <w:rsid w:val="00927D94"/>
    <w:rsid w:val="00927F09"/>
    <w:rsid w:val="00930006"/>
    <w:rsid w:val="009303F0"/>
    <w:rsid w:val="00930B6F"/>
    <w:rsid w:val="00930B90"/>
    <w:rsid w:val="00930C20"/>
    <w:rsid w:val="00930D68"/>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4028D"/>
    <w:rsid w:val="00940D04"/>
    <w:rsid w:val="0094175D"/>
    <w:rsid w:val="00941867"/>
    <w:rsid w:val="00941F26"/>
    <w:rsid w:val="0094212B"/>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ADC"/>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369"/>
    <w:rsid w:val="00965506"/>
    <w:rsid w:val="00965559"/>
    <w:rsid w:val="00965725"/>
    <w:rsid w:val="00965730"/>
    <w:rsid w:val="00965C3E"/>
    <w:rsid w:val="009660DD"/>
    <w:rsid w:val="00966988"/>
    <w:rsid w:val="00966C4B"/>
    <w:rsid w:val="00966F37"/>
    <w:rsid w:val="0096791F"/>
    <w:rsid w:val="00967948"/>
    <w:rsid w:val="00967C68"/>
    <w:rsid w:val="00971620"/>
    <w:rsid w:val="00971B94"/>
    <w:rsid w:val="00971EFE"/>
    <w:rsid w:val="00972743"/>
    <w:rsid w:val="00972C21"/>
    <w:rsid w:val="00974279"/>
    <w:rsid w:val="0097429F"/>
    <w:rsid w:val="00974608"/>
    <w:rsid w:val="00974871"/>
    <w:rsid w:val="00974A55"/>
    <w:rsid w:val="00974DD1"/>
    <w:rsid w:val="009751C8"/>
    <w:rsid w:val="009753A9"/>
    <w:rsid w:val="0097552C"/>
    <w:rsid w:val="009755F3"/>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14DD"/>
    <w:rsid w:val="009924C0"/>
    <w:rsid w:val="00992760"/>
    <w:rsid w:val="00992AD5"/>
    <w:rsid w:val="00992E21"/>
    <w:rsid w:val="00993223"/>
    <w:rsid w:val="009947E9"/>
    <w:rsid w:val="00995545"/>
    <w:rsid w:val="00995700"/>
    <w:rsid w:val="009957B9"/>
    <w:rsid w:val="009966E5"/>
    <w:rsid w:val="00996B78"/>
    <w:rsid w:val="00997661"/>
    <w:rsid w:val="00997807"/>
    <w:rsid w:val="009A02D4"/>
    <w:rsid w:val="009A0A8E"/>
    <w:rsid w:val="009A0AEC"/>
    <w:rsid w:val="009A0BBF"/>
    <w:rsid w:val="009A124F"/>
    <w:rsid w:val="009A14AF"/>
    <w:rsid w:val="009A1914"/>
    <w:rsid w:val="009A2744"/>
    <w:rsid w:val="009A2BEE"/>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F1"/>
    <w:rsid w:val="009C0A01"/>
    <w:rsid w:val="009C0D1E"/>
    <w:rsid w:val="009C1686"/>
    <w:rsid w:val="009C17C7"/>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5F3"/>
    <w:rsid w:val="009D0774"/>
    <w:rsid w:val="009D0A35"/>
    <w:rsid w:val="009D1121"/>
    <w:rsid w:val="009D19D6"/>
    <w:rsid w:val="009D226F"/>
    <w:rsid w:val="009D27FE"/>
    <w:rsid w:val="009D327B"/>
    <w:rsid w:val="009D3454"/>
    <w:rsid w:val="009D38B0"/>
    <w:rsid w:val="009D38F2"/>
    <w:rsid w:val="009D3AAA"/>
    <w:rsid w:val="009D3D69"/>
    <w:rsid w:val="009D3D8A"/>
    <w:rsid w:val="009D4220"/>
    <w:rsid w:val="009D45AD"/>
    <w:rsid w:val="009D4A59"/>
    <w:rsid w:val="009D4A75"/>
    <w:rsid w:val="009D59E3"/>
    <w:rsid w:val="009D5AD6"/>
    <w:rsid w:val="009D5CCC"/>
    <w:rsid w:val="009D5E56"/>
    <w:rsid w:val="009D692D"/>
    <w:rsid w:val="009D695C"/>
    <w:rsid w:val="009D6FF7"/>
    <w:rsid w:val="009D7146"/>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6AAE"/>
    <w:rsid w:val="009E721C"/>
    <w:rsid w:val="009E73FF"/>
    <w:rsid w:val="009E741C"/>
    <w:rsid w:val="009E7AC2"/>
    <w:rsid w:val="009E7B08"/>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0FC"/>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444B"/>
    <w:rsid w:val="00A04D97"/>
    <w:rsid w:val="00A05509"/>
    <w:rsid w:val="00A05D4D"/>
    <w:rsid w:val="00A05FF3"/>
    <w:rsid w:val="00A0640C"/>
    <w:rsid w:val="00A0651D"/>
    <w:rsid w:val="00A06B77"/>
    <w:rsid w:val="00A07084"/>
    <w:rsid w:val="00A077C6"/>
    <w:rsid w:val="00A07CE2"/>
    <w:rsid w:val="00A10812"/>
    <w:rsid w:val="00A10A51"/>
    <w:rsid w:val="00A110B2"/>
    <w:rsid w:val="00A117E5"/>
    <w:rsid w:val="00A11A36"/>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1750"/>
    <w:rsid w:val="00A32011"/>
    <w:rsid w:val="00A32638"/>
    <w:rsid w:val="00A33C93"/>
    <w:rsid w:val="00A33E22"/>
    <w:rsid w:val="00A33FB8"/>
    <w:rsid w:val="00A3404E"/>
    <w:rsid w:val="00A3482D"/>
    <w:rsid w:val="00A349B2"/>
    <w:rsid w:val="00A34D4C"/>
    <w:rsid w:val="00A35143"/>
    <w:rsid w:val="00A356D3"/>
    <w:rsid w:val="00A36433"/>
    <w:rsid w:val="00A36924"/>
    <w:rsid w:val="00A372A5"/>
    <w:rsid w:val="00A3730A"/>
    <w:rsid w:val="00A37571"/>
    <w:rsid w:val="00A37603"/>
    <w:rsid w:val="00A37A16"/>
    <w:rsid w:val="00A37B3E"/>
    <w:rsid w:val="00A401E9"/>
    <w:rsid w:val="00A4037C"/>
    <w:rsid w:val="00A4038F"/>
    <w:rsid w:val="00A403A5"/>
    <w:rsid w:val="00A40C99"/>
    <w:rsid w:val="00A40E1A"/>
    <w:rsid w:val="00A41184"/>
    <w:rsid w:val="00A411EC"/>
    <w:rsid w:val="00A41434"/>
    <w:rsid w:val="00A4150C"/>
    <w:rsid w:val="00A41C29"/>
    <w:rsid w:val="00A4250B"/>
    <w:rsid w:val="00A42D84"/>
    <w:rsid w:val="00A43625"/>
    <w:rsid w:val="00A43981"/>
    <w:rsid w:val="00A43E1C"/>
    <w:rsid w:val="00A44D8E"/>
    <w:rsid w:val="00A44F8C"/>
    <w:rsid w:val="00A451ED"/>
    <w:rsid w:val="00A4525F"/>
    <w:rsid w:val="00A453AD"/>
    <w:rsid w:val="00A4577B"/>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3C3"/>
    <w:rsid w:val="00A53AEB"/>
    <w:rsid w:val="00A5417A"/>
    <w:rsid w:val="00A5448E"/>
    <w:rsid w:val="00A5525B"/>
    <w:rsid w:val="00A566B8"/>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3804"/>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CB7"/>
    <w:rsid w:val="00A75DD6"/>
    <w:rsid w:val="00A7626C"/>
    <w:rsid w:val="00A77625"/>
    <w:rsid w:val="00A77687"/>
    <w:rsid w:val="00A77DFD"/>
    <w:rsid w:val="00A80C93"/>
    <w:rsid w:val="00A80D0C"/>
    <w:rsid w:val="00A81C38"/>
    <w:rsid w:val="00A827E6"/>
    <w:rsid w:val="00A82A4A"/>
    <w:rsid w:val="00A82F98"/>
    <w:rsid w:val="00A83197"/>
    <w:rsid w:val="00A83224"/>
    <w:rsid w:val="00A8355F"/>
    <w:rsid w:val="00A8357E"/>
    <w:rsid w:val="00A838CB"/>
    <w:rsid w:val="00A8479D"/>
    <w:rsid w:val="00A847B3"/>
    <w:rsid w:val="00A84B40"/>
    <w:rsid w:val="00A84EF6"/>
    <w:rsid w:val="00A85AD9"/>
    <w:rsid w:val="00A85ADE"/>
    <w:rsid w:val="00A86686"/>
    <w:rsid w:val="00A86A78"/>
    <w:rsid w:val="00A8707A"/>
    <w:rsid w:val="00A8741F"/>
    <w:rsid w:val="00A90656"/>
    <w:rsid w:val="00A90C1C"/>
    <w:rsid w:val="00A90D63"/>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E21"/>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B0A63"/>
    <w:rsid w:val="00AB11B6"/>
    <w:rsid w:val="00AB1203"/>
    <w:rsid w:val="00AB1BC1"/>
    <w:rsid w:val="00AB1EC6"/>
    <w:rsid w:val="00AB3EEA"/>
    <w:rsid w:val="00AB419B"/>
    <w:rsid w:val="00AB4786"/>
    <w:rsid w:val="00AB48AB"/>
    <w:rsid w:val="00AB58EE"/>
    <w:rsid w:val="00AB5BA4"/>
    <w:rsid w:val="00AB5CDF"/>
    <w:rsid w:val="00AB5E78"/>
    <w:rsid w:val="00AB6296"/>
    <w:rsid w:val="00AB66E7"/>
    <w:rsid w:val="00AB6935"/>
    <w:rsid w:val="00AB6B0B"/>
    <w:rsid w:val="00AB6ED5"/>
    <w:rsid w:val="00AB7308"/>
    <w:rsid w:val="00AB77A5"/>
    <w:rsid w:val="00AB7B17"/>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C3D"/>
    <w:rsid w:val="00AC745A"/>
    <w:rsid w:val="00AC7EE4"/>
    <w:rsid w:val="00AC7F22"/>
    <w:rsid w:val="00AC7F53"/>
    <w:rsid w:val="00AD0AD4"/>
    <w:rsid w:val="00AD153E"/>
    <w:rsid w:val="00AD164F"/>
    <w:rsid w:val="00AD2040"/>
    <w:rsid w:val="00AD20BE"/>
    <w:rsid w:val="00AD2250"/>
    <w:rsid w:val="00AD3B49"/>
    <w:rsid w:val="00AD3BD1"/>
    <w:rsid w:val="00AD3DFC"/>
    <w:rsid w:val="00AD44A7"/>
    <w:rsid w:val="00AD45EE"/>
    <w:rsid w:val="00AD5216"/>
    <w:rsid w:val="00AD546B"/>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FF7"/>
    <w:rsid w:val="00AE1867"/>
    <w:rsid w:val="00AE2555"/>
    <w:rsid w:val="00AE2BCE"/>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2A8"/>
    <w:rsid w:val="00AF2E35"/>
    <w:rsid w:val="00AF317A"/>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A92"/>
    <w:rsid w:val="00B07D29"/>
    <w:rsid w:val="00B07F0D"/>
    <w:rsid w:val="00B07FD7"/>
    <w:rsid w:val="00B10E00"/>
    <w:rsid w:val="00B12E27"/>
    <w:rsid w:val="00B1366A"/>
    <w:rsid w:val="00B13FAE"/>
    <w:rsid w:val="00B1468D"/>
    <w:rsid w:val="00B14BF7"/>
    <w:rsid w:val="00B15405"/>
    <w:rsid w:val="00B154F1"/>
    <w:rsid w:val="00B15515"/>
    <w:rsid w:val="00B160E9"/>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E73"/>
    <w:rsid w:val="00B30FDE"/>
    <w:rsid w:val="00B310AA"/>
    <w:rsid w:val="00B31209"/>
    <w:rsid w:val="00B313D1"/>
    <w:rsid w:val="00B31FE7"/>
    <w:rsid w:val="00B32084"/>
    <w:rsid w:val="00B32A8E"/>
    <w:rsid w:val="00B33145"/>
    <w:rsid w:val="00B33740"/>
    <w:rsid w:val="00B33CC2"/>
    <w:rsid w:val="00B33DC4"/>
    <w:rsid w:val="00B33E8A"/>
    <w:rsid w:val="00B347C0"/>
    <w:rsid w:val="00B35F25"/>
    <w:rsid w:val="00B36A6A"/>
    <w:rsid w:val="00B37CC9"/>
    <w:rsid w:val="00B37D69"/>
    <w:rsid w:val="00B402CC"/>
    <w:rsid w:val="00B40F00"/>
    <w:rsid w:val="00B410FC"/>
    <w:rsid w:val="00B41443"/>
    <w:rsid w:val="00B41FC8"/>
    <w:rsid w:val="00B4239C"/>
    <w:rsid w:val="00B42AF1"/>
    <w:rsid w:val="00B42F8D"/>
    <w:rsid w:val="00B436D3"/>
    <w:rsid w:val="00B437BE"/>
    <w:rsid w:val="00B43C22"/>
    <w:rsid w:val="00B45B4F"/>
    <w:rsid w:val="00B45F9C"/>
    <w:rsid w:val="00B46658"/>
    <w:rsid w:val="00B46940"/>
    <w:rsid w:val="00B46987"/>
    <w:rsid w:val="00B47C6E"/>
    <w:rsid w:val="00B5030A"/>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101A"/>
    <w:rsid w:val="00B61375"/>
    <w:rsid w:val="00B615B5"/>
    <w:rsid w:val="00B61656"/>
    <w:rsid w:val="00B61ECD"/>
    <w:rsid w:val="00B63D64"/>
    <w:rsid w:val="00B647F3"/>
    <w:rsid w:val="00B64EE8"/>
    <w:rsid w:val="00B65682"/>
    <w:rsid w:val="00B65BEF"/>
    <w:rsid w:val="00B66232"/>
    <w:rsid w:val="00B664A2"/>
    <w:rsid w:val="00B672C5"/>
    <w:rsid w:val="00B67AE6"/>
    <w:rsid w:val="00B67D05"/>
    <w:rsid w:val="00B700B5"/>
    <w:rsid w:val="00B70A70"/>
    <w:rsid w:val="00B70AD8"/>
    <w:rsid w:val="00B712CF"/>
    <w:rsid w:val="00B712D5"/>
    <w:rsid w:val="00B71A69"/>
    <w:rsid w:val="00B71CD9"/>
    <w:rsid w:val="00B722FE"/>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A59"/>
    <w:rsid w:val="00BA2275"/>
    <w:rsid w:val="00BA2A90"/>
    <w:rsid w:val="00BA33C8"/>
    <w:rsid w:val="00BA372A"/>
    <w:rsid w:val="00BA3B79"/>
    <w:rsid w:val="00BA3BF1"/>
    <w:rsid w:val="00BA43AD"/>
    <w:rsid w:val="00BA45B9"/>
    <w:rsid w:val="00BA4857"/>
    <w:rsid w:val="00BA555E"/>
    <w:rsid w:val="00BA58D4"/>
    <w:rsid w:val="00BA6EDA"/>
    <w:rsid w:val="00BA6F0E"/>
    <w:rsid w:val="00BA774F"/>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5832"/>
    <w:rsid w:val="00BC5B1A"/>
    <w:rsid w:val="00BC5E87"/>
    <w:rsid w:val="00BC623D"/>
    <w:rsid w:val="00BC63F5"/>
    <w:rsid w:val="00BC6B28"/>
    <w:rsid w:val="00BC6BF2"/>
    <w:rsid w:val="00BD06D4"/>
    <w:rsid w:val="00BD0CA4"/>
    <w:rsid w:val="00BD10AE"/>
    <w:rsid w:val="00BD14F7"/>
    <w:rsid w:val="00BD1648"/>
    <w:rsid w:val="00BD1949"/>
    <w:rsid w:val="00BD1D15"/>
    <w:rsid w:val="00BD22BC"/>
    <w:rsid w:val="00BD29D2"/>
    <w:rsid w:val="00BD2F3E"/>
    <w:rsid w:val="00BD2FC5"/>
    <w:rsid w:val="00BD4188"/>
    <w:rsid w:val="00BD4A19"/>
    <w:rsid w:val="00BD4A1D"/>
    <w:rsid w:val="00BD5BFF"/>
    <w:rsid w:val="00BD5D3C"/>
    <w:rsid w:val="00BD6147"/>
    <w:rsid w:val="00BD6252"/>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3BD"/>
    <w:rsid w:val="00BF556F"/>
    <w:rsid w:val="00BF5824"/>
    <w:rsid w:val="00BF583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6B2"/>
    <w:rsid w:val="00C15B88"/>
    <w:rsid w:val="00C15D17"/>
    <w:rsid w:val="00C15D2F"/>
    <w:rsid w:val="00C160CB"/>
    <w:rsid w:val="00C1707F"/>
    <w:rsid w:val="00C170C2"/>
    <w:rsid w:val="00C175F7"/>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2045"/>
    <w:rsid w:val="00C426B9"/>
    <w:rsid w:val="00C4288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10CE"/>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EE4"/>
    <w:rsid w:val="00C72D40"/>
    <w:rsid w:val="00C72DD6"/>
    <w:rsid w:val="00C72F1C"/>
    <w:rsid w:val="00C73509"/>
    <w:rsid w:val="00C7358D"/>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761"/>
    <w:rsid w:val="00C909D0"/>
    <w:rsid w:val="00C90B88"/>
    <w:rsid w:val="00C90FD5"/>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D86"/>
    <w:rsid w:val="00CA294A"/>
    <w:rsid w:val="00CA2D10"/>
    <w:rsid w:val="00CA2F33"/>
    <w:rsid w:val="00CA34C5"/>
    <w:rsid w:val="00CA3B01"/>
    <w:rsid w:val="00CA3E86"/>
    <w:rsid w:val="00CA448C"/>
    <w:rsid w:val="00CA44C0"/>
    <w:rsid w:val="00CA5042"/>
    <w:rsid w:val="00CA550F"/>
    <w:rsid w:val="00CA5792"/>
    <w:rsid w:val="00CA632E"/>
    <w:rsid w:val="00CA63D7"/>
    <w:rsid w:val="00CA76EA"/>
    <w:rsid w:val="00CB01B0"/>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D05"/>
    <w:rsid w:val="00CC61D2"/>
    <w:rsid w:val="00CC678D"/>
    <w:rsid w:val="00CC6B42"/>
    <w:rsid w:val="00CC6BCD"/>
    <w:rsid w:val="00CC7213"/>
    <w:rsid w:val="00CC773E"/>
    <w:rsid w:val="00CC7D92"/>
    <w:rsid w:val="00CD1068"/>
    <w:rsid w:val="00CD1574"/>
    <w:rsid w:val="00CD1C2E"/>
    <w:rsid w:val="00CD1D2B"/>
    <w:rsid w:val="00CD1FEE"/>
    <w:rsid w:val="00CD2094"/>
    <w:rsid w:val="00CD2A2F"/>
    <w:rsid w:val="00CD2E3D"/>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068"/>
    <w:rsid w:val="00CE34E8"/>
    <w:rsid w:val="00CE39B0"/>
    <w:rsid w:val="00CE4B08"/>
    <w:rsid w:val="00CE4FB0"/>
    <w:rsid w:val="00CE51F6"/>
    <w:rsid w:val="00CE522F"/>
    <w:rsid w:val="00CE601C"/>
    <w:rsid w:val="00CF02A8"/>
    <w:rsid w:val="00CF0F88"/>
    <w:rsid w:val="00CF13B2"/>
    <w:rsid w:val="00CF1B78"/>
    <w:rsid w:val="00CF2966"/>
    <w:rsid w:val="00CF2E57"/>
    <w:rsid w:val="00CF3109"/>
    <w:rsid w:val="00CF3267"/>
    <w:rsid w:val="00CF3E84"/>
    <w:rsid w:val="00CF441D"/>
    <w:rsid w:val="00CF449B"/>
    <w:rsid w:val="00CF49F9"/>
    <w:rsid w:val="00CF4CB2"/>
    <w:rsid w:val="00CF4CCF"/>
    <w:rsid w:val="00CF555C"/>
    <w:rsid w:val="00CF62FE"/>
    <w:rsid w:val="00CF6B1C"/>
    <w:rsid w:val="00CF6CE5"/>
    <w:rsid w:val="00CF7F40"/>
    <w:rsid w:val="00D0015E"/>
    <w:rsid w:val="00D00954"/>
    <w:rsid w:val="00D00AC1"/>
    <w:rsid w:val="00D01037"/>
    <w:rsid w:val="00D014C3"/>
    <w:rsid w:val="00D0163E"/>
    <w:rsid w:val="00D0178E"/>
    <w:rsid w:val="00D01818"/>
    <w:rsid w:val="00D01A9A"/>
    <w:rsid w:val="00D02917"/>
    <w:rsid w:val="00D02A55"/>
    <w:rsid w:val="00D032C9"/>
    <w:rsid w:val="00D03BA1"/>
    <w:rsid w:val="00D049F4"/>
    <w:rsid w:val="00D04DF2"/>
    <w:rsid w:val="00D05373"/>
    <w:rsid w:val="00D0559A"/>
    <w:rsid w:val="00D05904"/>
    <w:rsid w:val="00D05AC5"/>
    <w:rsid w:val="00D06CFF"/>
    <w:rsid w:val="00D07068"/>
    <w:rsid w:val="00D0754E"/>
    <w:rsid w:val="00D07B02"/>
    <w:rsid w:val="00D07CC9"/>
    <w:rsid w:val="00D07F57"/>
    <w:rsid w:val="00D110A1"/>
    <w:rsid w:val="00D111DA"/>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3DD1"/>
    <w:rsid w:val="00D4418B"/>
    <w:rsid w:val="00D44C62"/>
    <w:rsid w:val="00D4529F"/>
    <w:rsid w:val="00D456DE"/>
    <w:rsid w:val="00D459DD"/>
    <w:rsid w:val="00D45A26"/>
    <w:rsid w:val="00D45B1D"/>
    <w:rsid w:val="00D45CF8"/>
    <w:rsid w:val="00D4608F"/>
    <w:rsid w:val="00D46AE8"/>
    <w:rsid w:val="00D46D48"/>
    <w:rsid w:val="00D47549"/>
    <w:rsid w:val="00D50058"/>
    <w:rsid w:val="00D5059F"/>
    <w:rsid w:val="00D50D54"/>
    <w:rsid w:val="00D514EE"/>
    <w:rsid w:val="00D52106"/>
    <w:rsid w:val="00D52406"/>
    <w:rsid w:val="00D52461"/>
    <w:rsid w:val="00D52DC4"/>
    <w:rsid w:val="00D53271"/>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5B3"/>
    <w:rsid w:val="00D70651"/>
    <w:rsid w:val="00D70661"/>
    <w:rsid w:val="00D70D6F"/>
    <w:rsid w:val="00D70E7B"/>
    <w:rsid w:val="00D70E85"/>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932"/>
    <w:rsid w:val="00D80BCB"/>
    <w:rsid w:val="00D80DFF"/>
    <w:rsid w:val="00D817C1"/>
    <w:rsid w:val="00D82059"/>
    <w:rsid w:val="00D827D0"/>
    <w:rsid w:val="00D8295A"/>
    <w:rsid w:val="00D83152"/>
    <w:rsid w:val="00D83226"/>
    <w:rsid w:val="00D833E6"/>
    <w:rsid w:val="00D8479D"/>
    <w:rsid w:val="00D84A8C"/>
    <w:rsid w:val="00D84F1B"/>
    <w:rsid w:val="00D84FEC"/>
    <w:rsid w:val="00D85071"/>
    <w:rsid w:val="00D85868"/>
    <w:rsid w:val="00D85BB5"/>
    <w:rsid w:val="00D85FB3"/>
    <w:rsid w:val="00D86494"/>
    <w:rsid w:val="00D86A3C"/>
    <w:rsid w:val="00D86B07"/>
    <w:rsid w:val="00D86E6F"/>
    <w:rsid w:val="00D870CD"/>
    <w:rsid w:val="00D8743D"/>
    <w:rsid w:val="00D87C71"/>
    <w:rsid w:val="00D90F75"/>
    <w:rsid w:val="00D91E36"/>
    <w:rsid w:val="00D9229C"/>
    <w:rsid w:val="00D9257B"/>
    <w:rsid w:val="00D925B5"/>
    <w:rsid w:val="00D92680"/>
    <w:rsid w:val="00D9275A"/>
    <w:rsid w:val="00D930DA"/>
    <w:rsid w:val="00D93B0D"/>
    <w:rsid w:val="00D9485D"/>
    <w:rsid w:val="00D9588F"/>
    <w:rsid w:val="00D95913"/>
    <w:rsid w:val="00D9675B"/>
    <w:rsid w:val="00DA00A9"/>
    <w:rsid w:val="00DA0FD1"/>
    <w:rsid w:val="00DA183F"/>
    <w:rsid w:val="00DA1A40"/>
    <w:rsid w:val="00DA243A"/>
    <w:rsid w:val="00DA3250"/>
    <w:rsid w:val="00DA32AB"/>
    <w:rsid w:val="00DA3310"/>
    <w:rsid w:val="00DA3E72"/>
    <w:rsid w:val="00DA49DA"/>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63BE"/>
    <w:rsid w:val="00DB63FE"/>
    <w:rsid w:val="00DB64DD"/>
    <w:rsid w:val="00DB6656"/>
    <w:rsid w:val="00DB70A5"/>
    <w:rsid w:val="00DB773D"/>
    <w:rsid w:val="00DC199C"/>
    <w:rsid w:val="00DC1E32"/>
    <w:rsid w:val="00DC1EAC"/>
    <w:rsid w:val="00DC22B9"/>
    <w:rsid w:val="00DC2D25"/>
    <w:rsid w:val="00DC2E2C"/>
    <w:rsid w:val="00DC36E9"/>
    <w:rsid w:val="00DC49C1"/>
    <w:rsid w:val="00DC544B"/>
    <w:rsid w:val="00DC5977"/>
    <w:rsid w:val="00DC5CD8"/>
    <w:rsid w:val="00DC5D10"/>
    <w:rsid w:val="00DC674E"/>
    <w:rsid w:val="00DC69FA"/>
    <w:rsid w:val="00DC6F6C"/>
    <w:rsid w:val="00DC7792"/>
    <w:rsid w:val="00DD0284"/>
    <w:rsid w:val="00DD077F"/>
    <w:rsid w:val="00DD0C52"/>
    <w:rsid w:val="00DD0DC9"/>
    <w:rsid w:val="00DD0F48"/>
    <w:rsid w:val="00DD154F"/>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D3"/>
    <w:rsid w:val="00DE43B8"/>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FB6"/>
    <w:rsid w:val="00DF3372"/>
    <w:rsid w:val="00DF343E"/>
    <w:rsid w:val="00DF35AB"/>
    <w:rsid w:val="00DF3E18"/>
    <w:rsid w:val="00DF414C"/>
    <w:rsid w:val="00DF41E9"/>
    <w:rsid w:val="00DF44A4"/>
    <w:rsid w:val="00DF46FF"/>
    <w:rsid w:val="00DF537E"/>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3B4"/>
    <w:rsid w:val="00E05422"/>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0AFE"/>
    <w:rsid w:val="00E4132E"/>
    <w:rsid w:val="00E413F4"/>
    <w:rsid w:val="00E41419"/>
    <w:rsid w:val="00E41868"/>
    <w:rsid w:val="00E41BF8"/>
    <w:rsid w:val="00E41CD6"/>
    <w:rsid w:val="00E4207E"/>
    <w:rsid w:val="00E4223E"/>
    <w:rsid w:val="00E422FF"/>
    <w:rsid w:val="00E42615"/>
    <w:rsid w:val="00E42AB7"/>
    <w:rsid w:val="00E42CA6"/>
    <w:rsid w:val="00E431F6"/>
    <w:rsid w:val="00E43486"/>
    <w:rsid w:val="00E43EC8"/>
    <w:rsid w:val="00E44C23"/>
    <w:rsid w:val="00E45290"/>
    <w:rsid w:val="00E45E64"/>
    <w:rsid w:val="00E46552"/>
    <w:rsid w:val="00E46ADA"/>
    <w:rsid w:val="00E47401"/>
    <w:rsid w:val="00E47522"/>
    <w:rsid w:val="00E47818"/>
    <w:rsid w:val="00E5083E"/>
    <w:rsid w:val="00E50D53"/>
    <w:rsid w:val="00E50E32"/>
    <w:rsid w:val="00E51288"/>
    <w:rsid w:val="00E5129D"/>
    <w:rsid w:val="00E514F4"/>
    <w:rsid w:val="00E51747"/>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5A5"/>
    <w:rsid w:val="00E55748"/>
    <w:rsid w:val="00E55A95"/>
    <w:rsid w:val="00E5666C"/>
    <w:rsid w:val="00E56972"/>
    <w:rsid w:val="00E572CB"/>
    <w:rsid w:val="00E60031"/>
    <w:rsid w:val="00E6088D"/>
    <w:rsid w:val="00E60C1A"/>
    <w:rsid w:val="00E61292"/>
    <w:rsid w:val="00E61298"/>
    <w:rsid w:val="00E620FC"/>
    <w:rsid w:val="00E6249F"/>
    <w:rsid w:val="00E63584"/>
    <w:rsid w:val="00E63761"/>
    <w:rsid w:val="00E63C50"/>
    <w:rsid w:val="00E64299"/>
    <w:rsid w:val="00E6493E"/>
    <w:rsid w:val="00E64DA6"/>
    <w:rsid w:val="00E6515D"/>
    <w:rsid w:val="00E65277"/>
    <w:rsid w:val="00E65296"/>
    <w:rsid w:val="00E66E5E"/>
    <w:rsid w:val="00E670AE"/>
    <w:rsid w:val="00E70494"/>
    <w:rsid w:val="00E7071F"/>
    <w:rsid w:val="00E707E0"/>
    <w:rsid w:val="00E711BA"/>
    <w:rsid w:val="00E725E4"/>
    <w:rsid w:val="00E72ADC"/>
    <w:rsid w:val="00E7321A"/>
    <w:rsid w:val="00E7335E"/>
    <w:rsid w:val="00E73A73"/>
    <w:rsid w:val="00E742A2"/>
    <w:rsid w:val="00E74827"/>
    <w:rsid w:val="00E752D5"/>
    <w:rsid w:val="00E7606C"/>
    <w:rsid w:val="00E776A3"/>
    <w:rsid w:val="00E8022C"/>
    <w:rsid w:val="00E8033C"/>
    <w:rsid w:val="00E8083A"/>
    <w:rsid w:val="00E80C8D"/>
    <w:rsid w:val="00E80FC3"/>
    <w:rsid w:val="00E81269"/>
    <w:rsid w:val="00E81CAE"/>
    <w:rsid w:val="00E81DFF"/>
    <w:rsid w:val="00E81ED0"/>
    <w:rsid w:val="00E821F8"/>
    <w:rsid w:val="00E8248B"/>
    <w:rsid w:val="00E8249C"/>
    <w:rsid w:val="00E82EAE"/>
    <w:rsid w:val="00E8370D"/>
    <w:rsid w:val="00E83730"/>
    <w:rsid w:val="00E838B6"/>
    <w:rsid w:val="00E846C5"/>
    <w:rsid w:val="00E84C1D"/>
    <w:rsid w:val="00E84E29"/>
    <w:rsid w:val="00E85014"/>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5A0"/>
    <w:rsid w:val="00EC27D4"/>
    <w:rsid w:val="00EC2CDB"/>
    <w:rsid w:val="00EC2D17"/>
    <w:rsid w:val="00EC2DC9"/>
    <w:rsid w:val="00EC34C2"/>
    <w:rsid w:val="00EC36B8"/>
    <w:rsid w:val="00EC36BB"/>
    <w:rsid w:val="00EC51A8"/>
    <w:rsid w:val="00EC52D0"/>
    <w:rsid w:val="00EC52E9"/>
    <w:rsid w:val="00EC5A9F"/>
    <w:rsid w:val="00EC6C75"/>
    <w:rsid w:val="00EC71BB"/>
    <w:rsid w:val="00ED0961"/>
    <w:rsid w:val="00ED15F3"/>
    <w:rsid w:val="00ED16D9"/>
    <w:rsid w:val="00ED25EA"/>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77A0"/>
    <w:rsid w:val="00ED7E50"/>
    <w:rsid w:val="00ED7F35"/>
    <w:rsid w:val="00EE026C"/>
    <w:rsid w:val="00EE02E9"/>
    <w:rsid w:val="00EE0E94"/>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E8E"/>
    <w:rsid w:val="00F11105"/>
    <w:rsid w:val="00F1182F"/>
    <w:rsid w:val="00F11EA9"/>
    <w:rsid w:val="00F11ED4"/>
    <w:rsid w:val="00F123B9"/>
    <w:rsid w:val="00F12774"/>
    <w:rsid w:val="00F12FEA"/>
    <w:rsid w:val="00F139F6"/>
    <w:rsid w:val="00F13A49"/>
    <w:rsid w:val="00F15C0C"/>
    <w:rsid w:val="00F15CF5"/>
    <w:rsid w:val="00F16341"/>
    <w:rsid w:val="00F1669F"/>
    <w:rsid w:val="00F17261"/>
    <w:rsid w:val="00F178F8"/>
    <w:rsid w:val="00F17F82"/>
    <w:rsid w:val="00F207A2"/>
    <w:rsid w:val="00F2082A"/>
    <w:rsid w:val="00F21255"/>
    <w:rsid w:val="00F219E4"/>
    <w:rsid w:val="00F2224C"/>
    <w:rsid w:val="00F227BD"/>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1FEF"/>
    <w:rsid w:val="00F3231A"/>
    <w:rsid w:val="00F32A92"/>
    <w:rsid w:val="00F32D29"/>
    <w:rsid w:val="00F3343B"/>
    <w:rsid w:val="00F33AE7"/>
    <w:rsid w:val="00F33D1B"/>
    <w:rsid w:val="00F34953"/>
    <w:rsid w:val="00F34A9F"/>
    <w:rsid w:val="00F34E46"/>
    <w:rsid w:val="00F35357"/>
    <w:rsid w:val="00F35A5A"/>
    <w:rsid w:val="00F35FD8"/>
    <w:rsid w:val="00F3632F"/>
    <w:rsid w:val="00F3678F"/>
    <w:rsid w:val="00F36AB4"/>
    <w:rsid w:val="00F36B30"/>
    <w:rsid w:val="00F36E00"/>
    <w:rsid w:val="00F36F40"/>
    <w:rsid w:val="00F37A8C"/>
    <w:rsid w:val="00F37AB8"/>
    <w:rsid w:val="00F37DB6"/>
    <w:rsid w:val="00F40D26"/>
    <w:rsid w:val="00F41238"/>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820"/>
    <w:rsid w:val="00F51ED6"/>
    <w:rsid w:val="00F51F79"/>
    <w:rsid w:val="00F52752"/>
    <w:rsid w:val="00F52829"/>
    <w:rsid w:val="00F52CE3"/>
    <w:rsid w:val="00F5437A"/>
    <w:rsid w:val="00F54C77"/>
    <w:rsid w:val="00F55BC7"/>
    <w:rsid w:val="00F55D26"/>
    <w:rsid w:val="00F55EDF"/>
    <w:rsid w:val="00F56905"/>
    <w:rsid w:val="00F56BFA"/>
    <w:rsid w:val="00F5752D"/>
    <w:rsid w:val="00F57D5E"/>
    <w:rsid w:val="00F60A5D"/>
    <w:rsid w:val="00F6143A"/>
    <w:rsid w:val="00F61EAF"/>
    <w:rsid w:val="00F61FA5"/>
    <w:rsid w:val="00F6232A"/>
    <w:rsid w:val="00F6262E"/>
    <w:rsid w:val="00F62714"/>
    <w:rsid w:val="00F630AB"/>
    <w:rsid w:val="00F635C8"/>
    <w:rsid w:val="00F64594"/>
    <w:rsid w:val="00F6494E"/>
    <w:rsid w:val="00F64F36"/>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7E3"/>
    <w:rsid w:val="00F81F9C"/>
    <w:rsid w:val="00F82024"/>
    <w:rsid w:val="00F820EC"/>
    <w:rsid w:val="00F82FEA"/>
    <w:rsid w:val="00F83311"/>
    <w:rsid w:val="00F83701"/>
    <w:rsid w:val="00F837AA"/>
    <w:rsid w:val="00F83A1D"/>
    <w:rsid w:val="00F8405E"/>
    <w:rsid w:val="00F8487A"/>
    <w:rsid w:val="00F84A0F"/>
    <w:rsid w:val="00F84A2E"/>
    <w:rsid w:val="00F84D28"/>
    <w:rsid w:val="00F85354"/>
    <w:rsid w:val="00F85532"/>
    <w:rsid w:val="00F85845"/>
    <w:rsid w:val="00F86A6F"/>
    <w:rsid w:val="00F870C6"/>
    <w:rsid w:val="00F87EAC"/>
    <w:rsid w:val="00F90122"/>
    <w:rsid w:val="00F902E3"/>
    <w:rsid w:val="00F903A2"/>
    <w:rsid w:val="00F906F2"/>
    <w:rsid w:val="00F90AA4"/>
    <w:rsid w:val="00F9100A"/>
    <w:rsid w:val="00F9110C"/>
    <w:rsid w:val="00F91D83"/>
    <w:rsid w:val="00F91E52"/>
    <w:rsid w:val="00F91F02"/>
    <w:rsid w:val="00F92BD3"/>
    <w:rsid w:val="00F94ED4"/>
    <w:rsid w:val="00F95640"/>
    <w:rsid w:val="00F95AB2"/>
    <w:rsid w:val="00F964E3"/>
    <w:rsid w:val="00F96790"/>
    <w:rsid w:val="00F96BFE"/>
    <w:rsid w:val="00F97213"/>
    <w:rsid w:val="00F97962"/>
    <w:rsid w:val="00F97968"/>
    <w:rsid w:val="00F97BB2"/>
    <w:rsid w:val="00FA00B3"/>
    <w:rsid w:val="00FA016E"/>
    <w:rsid w:val="00FA0E99"/>
    <w:rsid w:val="00FA0EC3"/>
    <w:rsid w:val="00FA1915"/>
    <w:rsid w:val="00FA2617"/>
    <w:rsid w:val="00FA2D4E"/>
    <w:rsid w:val="00FA2DBB"/>
    <w:rsid w:val="00FA307F"/>
    <w:rsid w:val="00FA3DD0"/>
    <w:rsid w:val="00FA3FEC"/>
    <w:rsid w:val="00FA4FAE"/>
    <w:rsid w:val="00FA5406"/>
    <w:rsid w:val="00FA56F4"/>
    <w:rsid w:val="00FA59BA"/>
    <w:rsid w:val="00FA6146"/>
    <w:rsid w:val="00FA62D3"/>
    <w:rsid w:val="00FA6CC6"/>
    <w:rsid w:val="00FA6D1F"/>
    <w:rsid w:val="00FA76A0"/>
    <w:rsid w:val="00FB0663"/>
    <w:rsid w:val="00FB09AA"/>
    <w:rsid w:val="00FB0C3A"/>
    <w:rsid w:val="00FB11A6"/>
    <w:rsid w:val="00FB12A4"/>
    <w:rsid w:val="00FB1554"/>
    <w:rsid w:val="00FB155A"/>
    <w:rsid w:val="00FB1622"/>
    <w:rsid w:val="00FB27AE"/>
    <w:rsid w:val="00FB27C9"/>
    <w:rsid w:val="00FB2C26"/>
    <w:rsid w:val="00FB2CE3"/>
    <w:rsid w:val="00FB2DA2"/>
    <w:rsid w:val="00FB300A"/>
    <w:rsid w:val="00FB35AA"/>
    <w:rsid w:val="00FB3A4D"/>
    <w:rsid w:val="00FB3E71"/>
    <w:rsid w:val="00FB40FF"/>
    <w:rsid w:val="00FB4E33"/>
    <w:rsid w:val="00FB4F97"/>
    <w:rsid w:val="00FB525C"/>
    <w:rsid w:val="00FB5485"/>
    <w:rsid w:val="00FB54FD"/>
    <w:rsid w:val="00FB574E"/>
    <w:rsid w:val="00FB5C87"/>
    <w:rsid w:val="00FB764A"/>
    <w:rsid w:val="00FB7A24"/>
    <w:rsid w:val="00FB7A64"/>
    <w:rsid w:val="00FB7B4E"/>
    <w:rsid w:val="00FC02DD"/>
    <w:rsid w:val="00FC12AA"/>
    <w:rsid w:val="00FC12DF"/>
    <w:rsid w:val="00FC1583"/>
    <w:rsid w:val="00FC25BD"/>
    <w:rsid w:val="00FC2704"/>
    <w:rsid w:val="00FC2AC1"/>
    <w:rsid w:val="00FC2D36"/>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5" Type="http://schemas.openxmlformats.org/officeDocument/2006/relationships/footer" Target="footer1.xm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62AE79-6510-4199-81D2-05D3FB8B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204</Pages>
  <Words>184942</Words>
  <Characters>1054174</Characters>
  <Application>Microsoft Office Word</Application>
  <DocSecurity>0</DocSecurity>
  <Lines>8784</Lines>
  <Paragraphs>2473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1236643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ACALYA SAGIROGLU</cp:lastModifiedBy>
  <cp:revision>329</cp:revision>
  <cp:lastPrinted>2019-01-18T08:35:00Z</cp:lastPrinted>
  <dcterms:created xsi:type="dcterms:W3CDTF">2019-10-09T06:44:00Z</dcterms:created>
  <dcterms:modified xsi:type="dcterms:W3CDTF">2021-08-12T07:46:00Z</dcterms:modified>
</cp:coreProperties>
</file>