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65" w:rsidRDefault="00670565" w:rsidP="00754618">
      <w:pPr>
        <w:pStyle w:val="GvdeMetniGirintisi"/>
        <w:spacing w:before="120"/>
        <w:ind w:left="0"/>
        <w:jc w:val="center"/>
        <w:rPr>
          <w:sz w:val="16"/>
          <w:szCs w:val="16"/>
        </w:rPr>
      </w:pPr>
      <w:r w:rsidRPr="00460807">
        <w:rPr>
          <w:b/>
          <w:i/>
          <w:spacing w:val="-2"/>
          <w:sz w:val="18"/>
          <w:szCs w:val="18"/>
        </w:rPr>
        <w:t xml:space="preserve">(12.10.2010 tarih ve 27727 sayılı Resmi </w:t>
      </w:r>
      <w:proofErr w:type="spellStart"/>
      <w:r w:rsidRPr="00460807">
        <w:rPr>
          <w:b/>
          <w:i/>
          <w:spacing w:val="-2"/>
          <w:sz w:val="18"/>
          <w:szCs w:val="18"/>
        </w:rPr>
        <w:t>Gazete’de</w:t>
      </w:r>
      <w:proofErr w:type="spellEnd"/>
      <w:r w:rsidRPr="00460807">
        <w:rPr>
          <w:b/>
          <w:i/>
          <w:spacing w:val="-2"/>
          <w:sz w:val="18"/>
          <w:szCs w:val="18"/>
        </w:rPr>
        <w:t xml:space="preserve"> yayımlanan Yönetmeliğin 2. maddesiyle</w:t>
      </w:r>
      <w:r w:rsidRPr="002F53F4">
        <w:rPr>
          <w:b/>
          <w:i/>
          <w:sz w:val="18"/>
          <w:szCs w:val="18"/>
        </w:rPr>
        <w:t xml:space="preserve"> </w:t>
      </w:r>
      <w:r>
        <w:rPr>
          <w:b/>
          <w:i/>
          <w:sz w:val="18"/>
          <w:szCs w:val="18"/>
        </w:rPr>
        <w:t>değiştirilen</w:t>
      </w:r>
      <w:r w:rsidRPr="002F53F4">
        <w:rPr>
          <w:b/>
          <w:i/>
          <w:sz w:val="18"/>
          <w:szCs w:val="18"/>
        </w:rPr>
        <w:t xml:space="preserve"> Ek-</w:t>
      </w:r>
      <w:r>
        <w:rPr>
          <w:b/>
          <w:i/>
          <w:sz w:val="18"/>
          <w:szCs w:val="18"/>
        </w:rPr>
        <w:t>5</w:t>
      </w:r>
      <w:r w:rsidRPr="002F53F4">
        <w:rPr>
          <w:b/>
          <w:i/>
          <w:sz w:val="18"/>
          <w:szCs w:val="18"/>
        </w:rPr>
        <w:t xml:space="preserve">, Y: </w:t>
      </w:r>
      <w:r>
        <w:rPr>
          <w:b/>
          <w:i/>
          <w:sz w:val="18"/>
          <w:szCs w:val="18"/>
        </w:rPr>
        <w:t>0</w:t>
      </w:r>
      <w:r w:rsidRPr="002F53F4">
        <w:rPr>
          <w:b/>
          <w:i/>
          <w:sz w:val="18"/>
          <w:szCs w:val="18"/>
        </w:rPr>
        <w:t>1.0</w:t>
      </w:r>
      <w:r>
        <w:rPr>
          <w:b/>
          <w:i/>
          <w:sz w:val="18"/>
          <w:szCs w:val="18"/>
        </w:rPr>
        <w:t>7</w:t>
      </w:r>
      <w:r w:rsidRPr="002F53F4">
        <w:rPr>
          <w:b/>
          <w:i/>
          <w:sz w:val="18"/>
          <w:szCs w:val="18"/>
        </w:rPr>
        <w:t>.2010 tarihinden geçerli olmak üzere, 12.10.2010)</w:t>
      </w:r>
      <w:r>
        <w:rPr>
          <w:noProof/>
        </w:rPr>
        <w:drawing>
          <wp:anchor distT="0" distB="0" distL="114300" distR="114300" simplePos="0" relativeHeight="251659264" behindDoc="0" locked="0" layoutInCell="1" allowOverlap="1">
            <wp:simplePos x="0" y="0"/>
            <wp:positionH relativeFrom="column">
              <wp:posOffset>713740</wp:posOffset>
            </wp:positionH>
            <wp:positionV relativeFrom="paragraph">
              <wp:posOffset>1293495</wp:posOffset>
            </wp:positionV>
            <wp:extent cx="4419600" cy="623887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0" cy="62388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F2240E" w:rsidRDefault="00F2240E" w:rsidP="00F2240E">
      <w:r>
        <w:lastRenderedPageBreak/>
        <w:t>EK-5 AÇIKLAMALAR</w:t>
      </w:r>
      <w:bookmarkStart w:id="0" w:name="_GoBack"/>
      <w:bookmarkEnd w:id="0"/>
    </w:p>
    <w:p w:rsidR="00F2240E" w:rsidRDefault="00F2240E" w:rsidP="00F2240E">
      <w:pPr>
        <w:spacing w:after="120"/>
        <w:jc w:val="center"/>
        <w:rPr>
          <w:b/>
          <w:i/>
          <w:sz w:val="18"/>
          <w:szCs w:val="18"/>
        </w:rPr>
      </w:pPr>
      <w:r w:rsidRPr="00E36162">
        <w:rPr>
          <w:b/>
          <w:i/>
          <w:sz w:val="18"/>
          <w:szCs w:val="18"/>
        </w:rPr>
        <w:t xml:space="preserve">(25.08.2016 tarih ve 29812 sayılı Resmi </w:t>
      </w:r>
      <w:proofErr w:type="spellStart"/>
      <w:r w:rsidRPr="00E36162">
        <w:rPr>
          <w:b/>
          <w:i/>
          <w:sz w:val="18"/>
          <w:szCs w:val="18"/>
        </w:rPr>
        <w:t>Gazete’de</w:t>
      </w:r>
      <w:proofErr w:type="spellEnd"/>
      <w:r w:rsidRPr="00E36162">
        <w:rPr>
          <w:b/>
          <w:i/>
          <w:sz w:val="18"/>
          <w:szCs w:val="18"/>
        </w:rPr>
        <w:t xml:space="preserve"> yayımlanan Yönetmeliğin 36.</w:t>
      </w:r>
      <w:r>
        <w:rPr>
          <w:b/>
          <w:i/>
          <w:sz w:val="18"/>
          <w:szCs w:val="18"/>
        </w:rPr>
        <w:t xml:space="preserve"> </w:t>
      </w:r>
      <w:r w:rsidRPr="00E36162">
        <w:rPr>
          <w:b/>
          <w:i/>
          <w:sz w:val="18"/>
          <w:szCs w:val="18"/>
        </w:rPr>
        <w:t xml:space="preserve">maddesiyle </w:t>
      </w:r>
      <w:r>
        <w:rPr>
          <w:b/>
          <w:i/>
          <w:sz w:val="18"/>
          <w:szCs w:val="18"/>
        </w:rPr>
        <w:t>değişen Açıklamalar</w:t>
      </w:r>
      <w:r w:rsidRPr="00E36162">
        <w:rPr>
          <w:b/>
          <w:i/>
          <w:sz w:val="18"/>
          <w:szCs w:val="18"/>
        </w:rPr>
        <w:t>, Y: 25.08.2016)</w:t>
      </w:r>
    </w:p>
    <w:p w:rsidR="00F2240E" w:rsidRDefault="00F2240E" w:rsidP="00F2240E">
      <w:pPr>
        <w:jc w:val="center"/>
        <w:rPr>
          <w:sz w:val="16"/>
          <w:szCs w:val="16"/>
        </w:rPr>
      </w:pPr>
      <w:r>
        <w:rPr>
          <w:noProof/>
        </w:rPr>
        <w:drawing>
          <wp:anchor distT="0" distB="0" distL="114300" distR="114300" simplePos="0" relativeHeight="251661312" behindDoc="0" locked="0" layoutInCell="1" allowOverlap="1" wp14:anchorId="79333F68" wp14:editId="3E146115">
            <wp:simplePos x="0" y="0"/>
            <wp:positionH relativeFrom="column">
              <wp:posOffset>1218565</wp:posOffset>
            </wp:positionH>
            <wp:positionV relativeFrom="paragraph">
              <wp:posOffset>8890</wp:posOffset>
            </wp:positionV>
            <wp:extent cx="3703320" cy="5939790"/>
            <wp:effectExtent l="0" t="0" r="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3320" cy="593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Pr="00246653" w:rsidRDefault="00670565" w:rsidP="00670565">
      <w:pPr>
        <w:pStyle w:val="GvdeMetniGirintisi"/>
        <w:spacing w:before="120"/>
        <w:ind w:left="0"/>
        <w:jc w:val="center"/>
        <w:rPr>
          <w:b/>
          <w:sz w:val="18"/>
          <w:szCs w:val="18"/>
        </w:rPr>
      </w:pPr>
      <w:r>
        <w:br w:type="page"/>
      </w:r>
      <w:r>
        <w:rPr>
          <w:noProof/>
        </w:rPr>
        <w:lastRenderedPageBreak/>
        <w:drawing>
          <wp:inline distT="0" distB="0" distL="0" distR="0">
            <wp:extent cx="4114800" cy="64293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6429375"/>
                    </a:xfrm>
                    <a:prstGeom prst="rect">
                      <a:avLst/>
                    </a:prstGeom>
                    <a:noFill/>
                    <a:ln>
                      <a:noFill/>
                    </a:ln>
                  </pic:spPr>
                </pic:pic>
              </a:graphicData>
            </a:graphic>
          </wp:inline>
        </w:drawing>
      </w:r>
      <w:r>
        <w:br w:type="page"/>
      </w:r>
      <w:r w:rsidRPr="00246653">
        <w:rPr>
          <w:b/>
          <w:sz w:val="18"/>
          <w:szCs w:val="18"/>
        </w:rPr>
        <w:lastRenderedPageBreak/>
        <w:t>AÇIKLAMALAR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Bu belge, kamu idarelerinde 5510 sayılı Kanunun  (4/c) bendi kapsamında </w:t>
      </w:r>
      <w:r>
        <w:rPr>
          <w:sz w:val="16"/>
          <w:szCs w:val="16"/>
        </w:rPr>
        <w:t xml:space="preserve">çalışan </w:t>
      </w:r>
      <w:r w:rsidRPr="00246653">
        <w:rPr>
          <w:sz w:val="16"/>
          <w:szCs w:val="16"/>
        </w:rPr>
        <w:t xml:space="preserve">sigortalıların Kanunun 9. maddesine göre görevlerinden ayrılışlarının bildirilmesi amacıyla kullanılır.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Sigortalı işten ayrılış bildirgesi Kuruma internet, elektronik veya benzeri ortamda verilir.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Bu belge;</w:t>
      </w:r>
    </w:p>
    <w:p w:rsidR="00670565" w:rsidRPr="00246653" w:rsidRDefault="00670565" w:rsidP="00670565">
      <w:pPr>
        <w:pStyle w:val="GvdeMetniGirintisi"/>
        <w:widowControl w:val="0"/>
        <w:numPr>
          <w:ilvl w:val="1"/>
          <w:numId w:val="1"/>
        </w:numPr>
        <w:tabs>
          <w:tab w:val="clear" w:pos="1980"/>
          <w:tab w:val="num" w:pos="1246"/>
        </w:tabs>
        <w:spacing w:before="40" w:after="20"/>
        <w:ind w:left="1276" w:hanging="376"/>
        <w:jc w:val="both"/>
        <w:rPr>
          <w:sz w:val="16"/>
          <w:szCs w:val="16"/>
        </w:rPr>
      </w:pPr>
      <w:r w:rsidRPr="00246653">
        <w:rPr>
          <w:sz w:val="16"/>
          <w:szCs w:val="16"/>
        </w:rPr>
        <w:t>Ölüm veya aylık bağlanmasını gerektiren hallerde görev aylıklarının kesildiği tarihi, 8.6.1949 tarihli ve 5434 sayılı Kanunun 40. maddesinde belirtilen yaş hadleri ile sıhhi izin sürelerinin doldurulması halinde ise bu süre ve hadlerin doldurulduğu tarihleri takip eden aybaşından,</w:t>
      </w:r>
      <w:r w:rsidRPr="00246653">
        <w:rPr>
          <w:color w:val="000000"/>
          <w:sz w:val="16"/>
          <w:szCs w:val="16"/>
        </w:rPr>
        <w:t xml:space="preserve"> diğer hallerde ise görevden ayrıldıkları tarihten </w:t>
      </w:r>
      <w:r w:rsidRPr="00246653">
        <w:rPr>
          <w:sz w:val="16"/>
          <w:szCs w:val="16"/>
        </w:rPr>
        <w:t>itibaren on</w:t>
      </w:r>
      <w:r w:rsidRPr="00246653">
        <w:rPr>
          <w:color w:val="FF0000"/>
          <w:sz w:val="16"/>
          <w:szCs w:val="16"/>
        </w:rPr>
        <w:t xml:space="preserve"> </w:t>
      </w:r>
      <w:r w:rsidRPr="00246653">
        <w:rPr>
          <w:sz w:val="16"/>
          <w:szCs w:val="16"/>
        </w:rPr>
        <w:t xml:space="preserve">gün içerisinde, </w:t>
      </w:r>
    </w:p>
    <w:p w:rsidR="00670565" w:rsidRPr="00246653" w:rsidRDefault="00670565" w:rsidP="00670565">
      <w:pPr>
        <w:pStyle w:val="GvdeMetniGirintisi"/>
        <w:widowControl w:val="0"/>
        <w:numPr>
          <w:ilvl w:val="1"/>
          <w:numId w:val="1"/>
        </w:numPr>
        <w:tabs>
          <w:tab w:val="clear" w:pos="1980"/>
          <w:tab w:val="num" w:pos="1246"/>
        </w:tabs>
        <w:spacing w:before="40" w:after="20"/>
        <w:ind w:left="1276" w:hanging="376"/>
        <w:jc w:val="both"/>
        <w:rPr>
          <w:sz w:val="16"/>
          <w:szCs w:val="16"/>
        </w:rPr>
      </w:pPr>
      <w:r w:rsidRPr="00246653">
        <w:rPr>
          <w:sz w:val="16"/>
          <w:szCs w:val="16"/>
        </w:rPr>
        <w:t xml:space="preserve">Kanunun </w:t>
      </w:r>
      <w:r w:rsidRPr="00246653">
        <w:rPr>
          <w:color w:val="000000"/>
          <w:sz w:val="16"/>
          <w:szCs w:val="16"/>
        </w:rPr>
        <w:t>6. maddesinin birinci fıkrasının (l) bendi kapsamında sigortalı çalışanlar için görevlerinden ayrıldıkları tarihten itibaren 3 ay içerisinde,</w:t>
      </w:r>
    </w:p>
    <w:p w:rsidR="00670565" w:rsidRPr="00246653" w:rsidRDefault="00670565" w:rsidP="00670565">
      <w:pPr>
        <w:pStyle w:val="GvdeMetniGirintisi"/>
        <w:spacing w:before="40" w:after="20"/>
        <w:ind w:left="540"/>
        <w:rPr>
          <w:sz w:val="16"/>
          <w:szCs w:val="16"/>
        </w:rPr>
      </w:pPr>
      <w:r w:rsidRPr="00246653">
        <w:rPr>
          <w:color w:val="000000"/>
          <w:sz w:val="16"/>
          <w:szCs w:val="16"/>
        </w:rPr>
        <w:t xml:space="preserve">Kuruma </w:t>
      </w:r>
      <w:r w:rsidRPr="00246653">
        <w:rPr>
          <w:sz w:val="16"/>
          <w:szCs w:val="16"/>
        </w:rPr>
        <w:t xml:space="preserve">verilmek zorundadır.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sz w:val="16"/>
          <w:szCs w:val="16"/>
        </w:rPr>
        <w:t>“SOSYAL GÜVENLİK SİCİL NUMARASI</w:t>
      </w:r>
      <w:r w:rsidRPr="00246653">
        <w:rPr>
          <w:sz w:val="16"/>
          <w:szCs w:val="16"/>
        </w:rPr>
        <w:t xml:space="preserve">” hanesine, T.C kimlik numarası, yabancı uyruklular için ise Nüfus ve Vatandaşlık İşleri Genel Müdürlüğünce verilen kimlik numarası yazılır.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w:t>
      </w:r>
      <w:r w:rsidRPr="00246653">
        <w:rPr>
          <w:b/>
          <w:sz w:val="16"/>
          <w:szCs w:val="16"/>
        </w:rPr>
        <w:t>“A-SİGORTALININ ADRES/KİMLİK BİLGİLERİ”</w:t>
      </w:r>
      <w:r w:rsidRPr="00246653">
        <w:rPr>
          <w:sz w:val="16"/>
          <w:szCs w:val="16"/>
        </w:rPr>
        <w:t xml:space="preserve"> bölümünün bütün haneleri, nüfus cüzdanına ve sigortalı tarafından işverene ibraz edilen diğer resmi belgelere göre tam, doğru ve okunaklı olarak doldurulur.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13 numaralı alana 5434 sayılı Kanun gereğince Emekli Sandığı sicil numarası yazılır.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14 numaralı alana ilgili kurumca verilen kurum sicil numarası yazılır.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16 numaralı alan sigortalının işe başladığı ve ayrıldığı tarihler yazılır.</w:t>
      </w:r>
    </w:p>
    <w:p w:rsidR="00670565" w:rsidRPr="00246653" w:rsidRDefault="00670565" w:rsidP="00670565">
      <w:pPr>
        <w:pStyle w:val="GvdeMetniGirintisi"/>
        <w:widowControl w:val="0"/>
        <w:numPr>
          <w:ilvl w:val="0"/>
          <w:numId w:val="1"/>
        </w:numPr>
        <w:tabs>
          <w:tab w:val="clear" w:pos="360"/>
          <w:tab w:val="left" w:pos="709"/>
        </w:tabs>
        <w:spacing w:before="40" w:after="40"/>
        <w:ind w:left="672" w:hanging="312"/>
        <w:jc w:val="both"/>
        <w:rPr>
          <w:sz w:val="16"/>
          <w:szCs w:val="16"/>
        </w:rPr>
      </w:pPr>
      <w:r w:rsidRPr="00246653">
        <w:rPr>
          <w:sz w:val="16"/>
          <w:szCs w:val="16"/>
        </w:rPr>
        <w:t xml:space="preserve">17 numaralı alana aşağıda kod numaraları belirtilen nedenlere göre sigortalının görevden ayrılma nedeni yazılır.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
        <w:gridCol w:w="1246"/>
        <w:gridCol w:w="364"/>
        <w:gridCol w:w="2646"/>
        <w:gridCol w:w="378"/>
        <w:gridCol w:w="1805"/>
      </w:tblGrid>
      <w:tr w:rsidR="00670565" w:rsidRPr="00246653" w:rsidTr="00ED4626">
        <w:trPr>
          <w:trHeight w:val="80"/>
        </w:trPr>
        <w:tc>
          <w:tcPr>
            <w:tcW w:w="6771" w:type="dxa"/>
            <w:gridSpan w:val="6"/>
          </w:tcPr>
          <w:p w:rsidR="00670565" w:rsidRPr="00246653" w:rsidRDefault="00670565" w:rsidP="00ED4626">
            <w:pPr>
              <w:pStyle w:val="GvdeMetniGirintisi"/>
              <w:tabs>
                <w:tab w:val="num" w:pos="540"/>
              </w:tabs>
              <w:spacing w:before="40" w:after="40"/>
              <w:ind w:left="0"/>
              <w:jc w:val="center"/>
              <w:rPr>
                <w:b/>
                <w:sz w:val="14"/>
                <w:szCs w:val="14"/>
              </w:rPr>
            </w:pPr>
            <w:r w:rsidRPr="00246653">
              <w:rPr>
                <w:b/>
                <w:sz w:val="14"/>
                <w:szCs w:val="14"/>
              </w:rPr>
              <w:t>Görevden Ayrılma Sebepleri</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1</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Emeklilik </w:t>
            </w:r>
          </w:p>
        </w:tc>
        <w:tc>
          <w:tcPr>
            <w:tcW w:w="364" w:type="dxa"/>
            <w:vAlign w:val="bottom"/>
          </w:tcPr>
          <w:p w:rsidR="00670565" w:rsidRPr="00246653" w:rsidRDefault="00670565" w:rsidP="00ED4626">
            <w:pPr>
              <w:pStyle w:val="GvdeMetniGirintisi"/>
              <w:spacing w:before="40" w:after="40"/>
              <w:ind w:left="0"/>
              <w:jc w:val="center"/>
              <w:rPr>
                <w:sz w:val="14"/>
                <w:szCs w:val="14"/>
              </w:rPr>
            </w:pPr>
            <w:r w:rsidRPr="00246653">
              <w:rPr>
                <w:sz w:val="14"/>
                <w:szCs w:val="14"/>
              </w:rPr>
              <w:t>6</w:t>
            </w:r>
          </w:p>
        </w:tc>
        <w:tc>
          <w:tcPr>
            <w:tcW w:w="26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Askerlik nedeniyle ücretsiz izin </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11</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Terhis olma (</w:t>
            </w:r>
            <w:proofErr w:type="spellStart"/>
            <w:r w:rsidRPr="00246653">
              <w:rPr>
                <w:sz w:val="14"/>
                <w:szCs w:val="14"/>
              </w:rPr>
              <w:t>Yd</w:t>
            </w:r>
            <w:proofErr w:type="spellEnd"/>
            <w:r w:rsidRPr="00246653">
              <w:rPr>
                <w:sz w:val="14"/>
                <w:szCs w:val="14"/>
              </w:rPr>
              <w:t xml:space="preserve"> subay)</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2</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Ölüm </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7</w:t>
            </w:r>
          </w:p>
        </w:tc>
        <w:tc>
          <w:tcPr>
            <w:tcW w:w="26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Başka bir kurumdan geçici görevlendirme </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12</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Sözleşme feshi</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3</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İstifa </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8</w:t>
            </w:r>
          </w:p>
        </w:tc>
        <w:tc>
          <w:tcPr>
            <w:tcW w:w="2646" w:type="dxa"/>
          </w:tcPr>
          <w:p w:rsidR="00670565" w:rsidRPr="00246653" w:rsidRDefault="00670565" w:rsidP="00ED4626">
            <w:pPr>
              <w:pStyle w:val="GvdeMetniGirintisi"/>
              <w:tabs>
                <w:tab w:val="num" w:pos="540"/>
              </w:tabs>
              <w:spacing w:before="40" w:after="40"/>
              <w:ind w:left="0"/>
              <w:rPr>
                <w:sz w:val="14"/>
                <w:szCs w:val="14"/>
              </w:rPr>
            </w:pPr>
            <w:proofErr w:type="spellStart"/>
            <w:r w:rsidRPr="00246653">
              <w:rPr>
                <w:sz w:val="14"/>
                <w:szCs w:val="14"/>
              </w:rPr>
              <w:t>Re’sen</w:t>
            </w:r>
            <w:proofErr w:type="spellEnd"/>
            <w:r w:rsidRPr="00246653">
              <w:rPr>
                <w:sz w:val="14"/>
                <w:szCs w:val="14"/>
              </w:rPr>
              <w:t xml:space="preserve"> emeklilik</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13</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Firar</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4</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Nakil </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9</w:t>
            </w:r>
          </w:p>
        </w:tc>
        <w:tc>
          <w:tcPr>
            <w:tcW w:w="2646" w:type="dxa"/>
          </w:tcPr>
          <w:p w:rsidR="00670565" w:rsidRPr="00246653" w:rsidRDefault="00670565" w:rsidP="00ED4626">
            <w:pPr>
              <w:pStyle w:val="GvdeMetniGirintisi"/>
              <w:spacing w:before="40" w:after="40"/>
              <w:ind w:left="0"/>
              <w:rPr>
                <w:sz w:val="14"/>
                <w:szCs w:val="14"/>
              </w:rPr>
            </w:pPr>
            <w:r w:rsidRPr="00246653">
              <w:rPr>
                <w:sz w:val="14"/>
                <w:szCs w:val="14"/>
              </w:rPr>
              <w:t xml:space="preserve">Ücretsiz izin </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14</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Görev süresinin sona ermesi</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5</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Göreve son verme</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10</w:t>
            </w:r>
          </w:p>
        </w:tc>
        <w:tc>
          <w:tcPr>
            <w:tcW w:w="26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Müstafi sayılma</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p>
        </w:tc>
        <w:tc>
          <w:tcPr>
            <w:tcW w:w="1805" w:type="dxa"/>
          </w:tcPr>
          <w:p w:rsidR="00670565" w:rsidRPr="00246653" w:rsidRDefault="00670565" w:rsidP="00ED4626">
            <w:pPr>
              <w:pStyle w:val="GvdeMetniGirintisi"/>
              <w:tabs>
                <w:tab w:val="num" w:pos="540"/>
              </w:tabs>
              <w:spacing w:before="40" w:after="40"/>
              <w:ind w:left="0"/>
              <w:rPr>
                <w:sz w:val="14"/>
                <w:szCs w:val="14"/>
              </w:rPr>
            </w:pPr>
          </w:p>
        </w:tc>
      </w:tr>
    </w:tbl>
    <w:p w:rsidR="00670565" w:rsidRPr="00246653" w:rsidRDefault="00670565" w:rsidP="00670565">
      <w:pPr>
        <w:pStyle w:val="GvdeMetniGirintisi"/>
        <w:spacing w:before="40" w:after="40"/>
        <w:rPr>
          <w:sz w:val="16"/>
          <w:szCs w:val="16"/>
        </w:rPr>
      </w:pP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bCs/>
          <w:sz w:val="16"/>
          <w:szCs w:val="16"/>
        </w:rPr>
        <w:t>“B- 5434 S.K.GÖRE SİGORTALILIKLARI DEVAM EDEN ÇALIŞANLAR”</w:t>
      </w:r>
      <w:r w:rsidRPr="00246653">
        <w:rPr>
          <w:bCs/>
          <w:sz w:val="16"/>
          <w:szCs w:val="16"/>
        </w:rPr>
        <w:t xml:space="preserve"> bölümü</w:t>
      </w:r>
      <w:r w:rsidRPr="00246653">
        <w:rPr>
          <w:sz w:val="16"/>
          <w:szCs w:val="16"/>
        </w:rPr>
        <w:t xml:space="preserve"> 5434 sayılı Kanun hükümlerine göre doldurulur.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sz w:val="16"/>
          <w:szCs w:val="16"/>
        </w:rPr>
        <w:t>“C</w:t>
      </w:r>
      <w:r w:rsidRPr="00246653">
        <w:rPr>
          <w:b/>
          <w:bCs/>
          <w:sz w:val="16"/>
          <w:szCs w:val="16"/>
        </w:rPr>
        <w:t>-5510 S.K. GÖRE İLK DEFA (4/c) KAPSAMINA ALINAN SİGORTALILAR”</w:t>
      </w:r>
      <w:r w:rsidRPr="00246653">
        <w:rPr>
          <w:bCs/>
          <w:sz w:val="16"/>
          <w:szCs w:val="16"/>
        </w:rPr>
        <w:t xml:space="preserve"> </w:t>
      </w:r>
      <w:r w:rsidRPr="00246653">
        <w:rPr>
          <w:sz w:val="16"/>
          <w:szCs w:val="16"/>
        </w:rPr>
        <w:t>alanı, 5510 sayılı Kanunun 80</w:t>
      </w:r>
      <w:r>
        <w:rPr>
          <w:sz w:val="16"/>
          <w:szCs w:val="16"/>
        </w:rPr>
        <w:t>.</w:t>
      </w:r>
      <w:r w:rsidRPr="00246653">
        <w:rPr>
          <w:sz w:val="16"/>
          <w:szCs w:val="16"/>
        </w:rPr>
        <w:t xml:space="preserve"> maddesinin üçüncü fıkrasına göre doldurulur.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sz w:val="16"/>
          <w:szCs w:val="16"/>
        </w:rPr>
        <w:t>“D - İŞYERİ BİLGİLERİ”</w:t>
      </w:r>
      <w:r>
        <w:rPr>
          <w:sz w:val="16"/>
          <w:szCs w:val="16"/>
        </w:rPr>
        <w:t xml:space="preserve"> bölümüne </w:t>
      </w:r>
      <w:r w:rsidRPr="00246653">
        <w:rPr>
          <w:sz w:val="16"/>
          <w:szCs w:val="16"/>
        </w:rPr>
        <w:t>sigortalının;</w:t>
      </w:r>
    </w:p>
    <w:p w:rsidR="00670565" w:rsidRPr="00246653" w:rsidRDefault="00670565" w:rsidP="00670565">
      <w:pPr>
        <w:pStyle w:val="GvdeMetniGirintisi"/>
        <w:spacing w:before="40" w:after="20"/>
        <w:ind w:left="538"/>
        <w:rPr>
          <w:sz w:val="16"/>
          <w:szCs w:val="16"/>
        </w:rPr>
      </w:pPr>
      <w:r w:rsidRPr="00246653">
        <w:rPr>
          <w:b/>
          <w:sz w:val="16"/>
          <w:szCs w:val="16"/>
        </w:rPr>
        <w:t>a.</w:t>
      </w:r>
      <w:r w:rsidRPr="00246653">
        <w:rPr>
          <w:sz w:val="16"/>
          <w:szCs w:val="16"/>
        </w:rPr>
        <w:t xml:space="preserve"> Görev yaptığı kurumun tam adı,  (Çalışma ve Sosyal Güvenlik Bakanlığı, Karayolları Genel Müdürlüğü,  Gelir İdaresi Başkanlığı</w:t>
      </w:r>
      <w:proofErr w:type="gramStart"/>
      <w:r w:rsidRPr="00246653">
        <w:rPr>
          <w:sz w:val="16"/>
          <w:szCs w:val="16"/>
        </w:rPr>
        <w:t>....</w:t>
      </w:r>
      <w:proofErr w:type="gramEnd"/>
      <w:r w:rsidRPr="00246653">
        <w:rPr>
          <w:sz w:val="16"/>
          <w:szCs w:val="16"/>
        </w:rPr>
        <w:t>vb. )</w:t>
      </w:r>
    </w:p>
    <w:p w:rsidR="00670565" w:rsidRPr="00246653" w:rsidRDefault="00670565" w:rsidP="00670565">
      <w:pPr>
        <w:pStyle w:val="GvdeMetniGirintisi"/>
        <w:spacing w:before="40" w:after="20"/>
        <w:ind w:left="538"/>
        <w:rPr>
          <w:sz w:val="16"/>
          <w:szCs w:val="16"/>
        </w:rPr>
      </w:pPr>
      <w:r w:rsidRPr="00246653">
        <w:rPr>
          <w:b/>
          <w:sz w:val="16"/>
          <w:szCs w:val="16"/>
        </w:rPr>
        <w:t>b.</w:t>
      </w:r>
      <w:r w:rsidRPr="00246653">
        <w:rPr>
          <w:sz w:val="16"/>
          <w:szCs w:val="16"/>
        </w:rPr>
        <w:t xml:space="preserve"> Görev yaptığı birimin tam adı, (Karayolları 4. Bölge Müdürlüğü, İl Milli Eğitim Müdürlüğü, Mehmet Akif Ersoy İlköğretim Okulu</w:t>
      </w:r>
      <w:proofErr w:type="gramStart"/>
      <w:r w:rsidRPr="00246653">
        <w:rPr>
          <w:sz w:val="16"/>
          <w:szCs w:val="16"/>
        </w:rPr>
        <w:t>.....</w:t>
      </w:r>
      <w:proofErr w:type="gramEnd"/>
      <w:r w:rsidRPr="00246653">
        <w:rPr>
          <w:sz w:val="16"/>
          <w:szCs w:val="16"/>
        </w:rPr>
        <w:t>vb.)</w:t>
      </w:r>
    </w:p>
    <w:p w:rsidR="00670565" w:rsidRPr="00246653" w:rsidRDefault="00670565" w:rsidP="00670565">
      <w:pPr>
        <w:pStyle w:val="GvdeMetniGirintisi"/>
        <w:spacing w:before="40" w:after="20"/>
        <w:ind w:left="538"/>
        <w:rPr>
          <w:sz w:val="16"/>
          <w:szCs w:val="16"/>
        </w:rPr>
      </w:pPr>
      <w:proofErr w:type="gramStart"/>
      <w:r w:rsidRPr="00246653">
        <w:rPr>
          <w:b/>
          <w:sz w:val="16"/>
          <w:szCs w:val="16"/>
        </w:rPr>
        <w:t>c</w:t>
      </w:r>
      <w:proofErr w:type="gramEnd"/>
      <w:r w:rsidRPr="00246653">
        <w:rPr>
          <w:b/>
          <w:sz w:val="16"/>
          <w:szCs w:val="16"/>
        </w:rPr>
        <w:t>.</w:t>
      </w:r>
      <w:r w:rsidRPr="00246653">
        <w:rPr>
          <w:sz w:val="16"/>
          <w:szCs w:val="16"/>
        </w:rPr>
        <w:t xml:space="preserve"> ÇSGB iş koluna 2821 sayılı Kanunun 60</w:t>
      </w:r>
      <w:r>
        <w:rPr>
          <w:sz w:val="16"/>
          <w:szCs w:val="16"/>
        </w:rPr>
        <w:t>.</w:t>
      </w:r>
      <w:r w:rsidRPr="00246653">
        <w:rPr>
          <w:sz w:val="16"/>
          <w:szCs w:val="16"/>
        </w:rPr>
        <w:t xml:space="preserve"> maddesine belirlenen iş kolu ve çalışma Bölge Müdürlüğünce belirlenen dosya numarası yazılır.</w:t>
      </w:r>
    </w:p>
    <w:p w:rsidR="00670565" w:rsidRPr="00246653" w:rsidRDefault="00670565" w:rsidP="00670565">
      <w:pPr>
        <w:pStyle w:val="GvdeMetniGirintisi"/>
        <w:spacing w:before="40" w:after="20"/>
        <w:rPr>
          <w:sz w:val="16"/>
          <w:szCs w:val="16"/>
        </w:rPr>
      </w:pPr>
      <w:r w:rsidRPr="00246653">
        <w:rPr>
          <w:sz w:val="16"/>
          <w:szCs w:val="16"/>
        </w:rPr>
        <w:t xml:space="preserve">     </w:t>
      </w:r>
    </w:p>
    <w:p w:rsidR="00061381" w:rsidRPr="00670565" w:rsidRDefault="00670565" w:rsidP="00670565">
      <w:r w:rsidRPr="00246653">
        <w:rPr>
          <w:sz w:val="16"/>
          <w:szCs w:val="16"/>
        </w:rPr>
        <w:t xml:space="preserve">     Kurumca işyerine verilen sicil numarası eksiksiz yazılır ve işveren tarafından imzalanır.</w:t>
      </w:r>
    </w:p>
    <w:sectPr w:rsidR="00061381" w:rsidRPr="00670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23353"/>
    <w:multiLevelType w:val="hybridMultilevel"/>
    <w:tmpl w:val="B46283A8"/>
    <w:lvl w:ilvl="0" w:tplc="57A48896">
      <w:start w:val="1"/>
      <w:numFmt w:val="decimal"/>
      <w:lvlText w:val="%1."/>
      <w:lvlJc w:val="left"/>
      <w:pPr>
        <w:tabs>
          <w:tab w:val="num" w:pos="360"/>
        </w:tabs>
        <w:ind w:left="360" w:hanging="360"/>
      </w:pPr>
      <w:rPr>
        <w:b/>
      </w:rPr>
    </w:lvl>
    <w:lvl w:ilvl="1" w:tplc="3BCC76AE">
      <w:start w:val="1"/>
      <w:numFmt w:val="lowerLetter"/>
      <w:lvlText w:val="%2."/>
      <w:lvlJc w:val="left"/>
      <w:pPr>
        <w:tabs>
          <w:tab w:val="num" w:pos="1980"/>
        </w:tabs>
        <w:ind w:left="1980" w:hanging="360"/>
      </w:pPr>
      <w:rPr>
        <w:b/>
      </w:r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81"/>
    <w:rsid w:val="00061381"/>
    <w:rsid w:val="005309A0"/>
    <w:rsid w:val="00670565"/>
    <w:rsid w:val="00754618"/>
    <w:rsid w:val="00A71DAB"/>
    <w:rsid w:val="00F22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381"/>
    <w:rPr>
      <w:rFonts w:ascii="Tahoma" w:hAnsi="Tahoma" w:cs="Tahoma"/>
      <w:sz w:val="16"/>
      <w:szCs w:val="16"/>
    </w:rPr>
  </w:style>
  <w:style w:type="character" w:customStyle="1" w:styleId="BalonMetniChar">
    <w:name w:val="Balon Metni Char"/>
    <w:basedOn w:val="VarsaylanParagrafYazTipi"/>
    <w:link w:val="BalonMetni"/>
    <w:uiPriority w:val="99"/>
    <w:semiHidden/>
    <w:rsid w:val="00061381"/>
    <w:rPr>
      <w:rFonts w:ascii="Tahoma" w:hAnsi="Tahoma" w:cs="Tahoma"/>
      <w:sz w:val="16"/>
      <w:szCs w:val="16"/>
    </w:rPr>
  </w:style>
  <w:style w:type="paragraph" w:styleId="GvdeMetniGirintisi">
    <w:name w:val="Body Text Indent"/>
    <w:basedOn w:val="Normal"/>
    <w:link w:val="GvdeMetniGirintisiChar1"/>
    <w:rsid w:val="00061381"/>
    <w:pPr>
      <w:spacing w:after="120"/>
      <w:ind w:left="283"/>
    </w:pPr>
  </w:style>
  <w:style w:type="character" w:customStyle="1" w:styleId="GvdeMetniGirintisiChar">
    <w:name w:val="Gövde Metni Girintisi Char"/>
    <w:basedOn w:val="VarsaylanParagrafYazTipi"/>
    <w:uiPriority w:val="99"/>
    <w:semiHidden/>
    <w:rsid w:val="00061381"/>
  </w:style>
  <w:style w:type="character" w:customStyle="1" w:styleId="GvdeMetniGirintisiChar1">
    <w:name w:val="Gövde Metni Girintisi Char1"/>
    <w:link w:val="GvdeMetniGirintisi"/>
    <w:locked/>
    <w:rsid w:val="00061381"/>
    <w:rPr>
      <w:rFonts w:ascii="Times New Roman" w:eastAsia="Times New Roman" w:hAnsi="Times New Roman" w:cs="Times New Roman"/>
      <w:sz w:val="20"/>
      <w:szCs w:val="20"/>
      <w:lang w:eastAsia="tr-TR"/>
    </w:rPr>
  </w:style>
  <w:style w:type="table" w:styleId="TabloKlavuzu">
    <w:name w:val="Table Grid"/>
    <w:basedOn w:val="NormalTablo"/>
    <w:rsid w:val="0067056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381"/>
    <w:rPr>
      <w:rFonts w:ascii="Tahoma" w:hAnsi="Tahoma" w:cs="Tahoma"/>
      <w:sz w:val="16"/>
      <w:szCs w:val="16"/>
    </w:rPr>
  </w:style>
  <w:style w:type="character" w:customStyle="1" w:styleId="BalonMetniChar">
    <w:name w:val="Balon Metni Char"/>
    <w:basedOn w:val="VarsaylanParagrafYazTipi"/>
    <w:link w:val="BalonMetni"/>
    <w:uiPriority w:val="99"/>
    <w:semiHidden/>
    <w:rsid w:val="00061381"/>
    <w:rPr>
      <w:rFonts w:ascii="Tahoma" w:hAnsi="Tahoma" w:cs="Tahoma"/>
      <w:sz w:val="16"/>
      <w:szCs w:val="16"/>
    </w:rPr>
  </w:style>
  <w:style w:type="paragraph" w:styleId="GvdeMetniGirintisi">
    <w:name w:val="Body Text Indent"/>
    <w:basedOn w:val="Normal"/>
    <w:link w:val="GvdeMetniGirintisiChar1"/>
    <w:rsid w:val="00061381"/>
    <w:pPr>
      <w:spacing w:after="120"/>
      <w:ind w:left="283"/>
    </w:pPr>
  </w:style>
  <w:style w:type="character" w:customStyle="1" w:styleId="GvdeMetniGirintisiChar">
    <w:name w:val="Gövde Metni Girintisi Char"/>
    <w:basedOn w:val="VarsaylanParagrafYazTipi"/>
    <w:uiPriority w:val="99"/>
    <w:semiHidden/>
    <w:rsid w:val="00061381"/>
  </w:style>
  <w:style w:type="character" w:customStyle="1" w:styleId="GvdeMetniGirintisiChar1">
    <w:name w:val="Gövde Metni Girintisi Char1"/>
    <w:link w:val="GvdeMetniGirintisi"/>
    <w:locked/>
    <w:rsid w:val="00061381"/>
    <w:rPr>
      <w:rFonts w:ascii="Times New Roman" w:eastAsia="Times New Roman" w:hAnsi="Times New Roman" w:cs="Times New Roman"/>
      <w:sz w:val="20"/>
      <w:szCs w:val="20"/>
      <w:lang w:eastAsia="tr-TR"/>
    </w:rPr>
  </w:style>
  <w:style w:type="table" w:styleId="TabloKlavuzu">
    <w:name w:val="Table Grid"/>
    <w:basedOn w:val="NormalTablo"/>
    <w:rsid w:val="0067056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450</Words>
  <Characters>2570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c:creator>
  <cp:lastModifiedBy>duran</cp:lastModifiedBy>
  <cp:revision>4</cp:revision>
  <dcterms:created xsi:type="dcterms:W3CDTF">2016-08-31T12:06:00Z</dcterms:created>
  <dcterms:modified xsi:type="dcterms:W3CDTF">2018-03-29T15:21:00Z</dcterms:modified>
</cp:coreProperties>
</file>