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ED" w:rsidRPr="001813ED" w:rsidRDefault="001813ED" w:rsidP="001813ED">
      <w:pPr>
        <w:spacing w:after="0" w:line="240" w:lineRule="auto"/>
        <w:ind w:left="-284" w:right="-881"/>
        <w:jc w:val="center"/>
        <w:rPr>
          <w:rFonts w:ascii="Arial" w:hAnsi="Arial" w:cs="Arial"/>
          <w:b/>
          <w:sz w:val="20"/>
          <w:szCs w:val="20"/>
        </w:rPr>
      </w:pPr>
      <w:r w:rsidRPr="001813ED">
        <w:rPr>
          <w:rFonts w:ascii="Arial" w:hAnsi="Arial" w:cs="Arial"/>
          <w:b/>
          <w:sz w:val="20"/>
          <w:szCs w:val="20"/>
        </w:rPr>
        <w:t>64 SERİ NO.LU EMLAK VERGİSİ</w:t>
      </w:r>
    </w:p>
    <w:p w:rsidR="001813ED" w:rsidRPr="001813ED" w:rsidRDefault="001813ED" w:rsidP="001813ED">
      <w:pPr>
        <w:spacing w:after="0" w:line="240" w:lineRule="auto"/>
        <w:ind w:left="-284" w:right="-881"/>
        <w:jc w:val="center"/>
        <w:rPr>
          <w:rFonts w:ascii="Arial" w:hAnsi="Arial" w:cs="Arial"/>
          <w:b/>
          <w:sz w:val="20"/>
          <w:szCs w:val="20"/>
        </w:rPr>
      </w:pPr>
      <w:r w:rsidRPr="001813ED">
        <w:rPr>
          <w:rFonts w:ascii="Arial" w:hAnsi="Arial" w:cs="Arial"/>
          <w:b/>
          <w:sz w:val="20"/>
          <w:szCs w:val="20"/>
        </w:rPr>
        <w:t>KANUNU GENEL TEBLİĞİ</w:t>
      </w:r>
    </w:p>
    <w:p w:rsidR="00A802CE" w:rsidRPr="001813ED" w:rsidRDefault="001813ED" w:rsidP="001813ED">
      <w:pPr>
        <w:spacing w:after="0" w:line="240" w:lineRule="auto"/>
        <w:ind w:left="-284" w:right="-881"/>
        <w:jc w:val="center"/>
        <w:rPr>
          <w:rFonts w:ascii="Arial" w:hAnsi="Arial" w:cs="Arial"/>
          <w:b/>
          <w:sz w:val="20"/>
          <w:szCs w:val="20"/>
        </w:rPr>
      </w:pPr>
      <w:r w:rsidRPr="001813ED">
        <w:rPr>
          <w:rFonts w:ascii="Arial" w:hAnsi="Arial" w:cs="Arial"/>
          <w:b/>
          <w:sz w:val="20"/>
          <w:szCs w:val="20"/>
        </w:rPr>
        <w:t>EKİDİR</w:t>
      </w:r>
    </w:p>
    <w:p w:rsidR="001813ED" w:rsidRDefault="001813ED" w:rsidP="001813ED">
      <w:pPr>
        <w:spacing w:after="0" w:line="240" w:lineRule="auto"/>
        <w:ind w:left="-284" w:right="-881"/>
        <w:jc w:val="center"/>
        <w:rPr>
          <w:rFonts w:ascii="Arial" w:hAnsi="Arial" w:cs="Arial"/>
          <w:b/>
          <w:sz w:val="20"/>
          <w:szCs w:val="20"/>
        </w:rPr>
      </w:pPr>
    </w:p>
    <w:p w:rsidR="001813ED" w:rsidRDefault="001813ED" w:rsidP="001813ED">
      <w:pPr>
        <w:spacing w:after="0" w:line="240" w:lineRule="auto"/>
        <w:ind w:left="-284" w:right="-881"/>
        <w:jc w:val="center"/>
        <w:rPr>
          <w:rFonts w:ascii="Arial" w:hAnsi="Arial" w:cs="Arial"/>
          <w:b/>
          <w:sz w:val="20"/>
          <w:szCs w:val="20"/>
        </w:rPr>
      </w:pPr>
    </w:p>
    <w:p w:rsidR="001813ED" w:rsidRPr="001813ED" w:rsidRDefault="001813ED" w:rsidP="001813ED">
      <w:pPr>
        <w:spacing w:after="0" w:line="240" w:lineRule="auto"/>
        <w:ind w:left="-284" w:right="-881"/>
        <w:jc w:val="center"/>
        <w:rPr>
          <w:rFonts w:ascii="Arial" w:hAnsi="Arial" w:cs="Arial"/>
          <w:b/>
          <w:sz w:val="20"/>
          <w:szCs w:val="20"/>
        </w:rPr>
      </w:pPr>
      <w:r w:rsidRPr="001813ED">
        <w:rPr>
          <w:rFonts w:ascii="Arial" w:hAnsi="Arial" w:cs="Arial"/>
          <w:b/>
          <w:sz w:val="20"/>
          <w:szCs w:val="20"/>
        </w:rPr>
        <w:t>2015 YILI İÇİN BİNALARIN METREKARE NORMAL İNŞAAT</w:t>
      </w:r>
    </w:p>
    <w:p w:rsidR="001813ED" w:rsidRPr="001813ED" w:rsidRDefault="001813ED" w:rsidP="001813ED">
      <w:pPr>
        <w:spacing w:after="0" w:line="240" w:lineRule="auto"/>
        <w:ind w:left="-284" w:right="-881"/>
        <w:jc w:val="center"/>
        <w:rPr>
          <w:rFonts w:ascii="Arial" w:hAnsi="Arial" w:cs="Arial"/>
          <w:b/>
          <w:sz w:val="20"/>
          <w:szCs w:val="20"/>
        </w:rPr>
      </w:pPr>
      <w:r w:rsidRPr="001813ED">
        <w:rPr>
          <w:rFonts w:ascii="Arial" w:hAnsi="Arial" w:cs="Arial"/>
          <w:b/>
          <w:sz w:val="20"/>
          <w:szCs w:val="20"/>
        </w:rPr>
        <w:t>MALİYET BEDELLERİNİ GÖSTERİR CETVEL</w:t>
      </w:r>
    </w:p>
    <w:p w:rsidR="007F6C75" w:rsidRPr="007F6C75" w:rsidRDefault="007F6C75">
      <w:pPr>
        <w:rPr>
          <w:rFonts w:ascii="Arial" w:hAnsi="Arial" w:cs="Arial"/>
          <w:sz w:val="14"/>
          <w:szCs w:val="14"/>
        </w:rPr>
      </w:pPr>
    </w:p>
    <w:tbl>
      <w:tblPr>
        <w:tblW w:w="15755" w:type="dxa"/>
        <w:tblInd w:w="-214" w:type="dxa"/>
        <w:tblCellMar>
          <w:left w:w="70" w:type="dxa"/>
          <w:right w:w="70" w:type="dxa"/>
        </w:tblCellMar>
        <w:tblLook w:val="04A0" w:firstRow="1" w:lastRow="0" w:firstColumn="1" w:lastColumn="0" w:noHBand="0" w:noVBand="1"/>
      </w:tblPr>
      <w:tblGrid>
        <w:gridCol w:w="851"/>
        <w:gridCol w:w="647"/>
        <w:gridCol w:w="647"/>
        <w:gridCol w:w="647"/>
        <w:gridCol w:w="647"/>
        <w:gridCol w:w="647"/>
        <w:gridCol w:w="647"/>
        <w:gridCol w:w="647"/>
        <w:gridCol w:w="647"/>
        <w:gridCol w:w="647"/>
        <w:gridCol w:w="569"/>
        <w:gridCol w:w="647"/>
        <w:gridCol w:w="647"/>
        <w:gridCol w:w="647"/>
        <w:gridCol w:w="647"/>
        <w:gridCol w:w="647"/>
        <w:gridCol w:w="647"/>
        <w:gridCol w:w="647"/>
        <w:gridCol w:w="647"/>
        <w:gridCol w:w="569"/>
        <w:gridCol w:w="569"/>
        <w:gridCol w:w="569"/>
        <w:gridCol w:w="491"/>
        <w:gridCol w:w="569"/>
        <w:gridCol w:w="569"/>
      </w:tblGrid>
      <w:tr w:rsidR="00117CC9" w:rsidRPr="007F6C75" w:rsidTr="007E1E09">
        <w:trPr>
          <w:trHeight w:val="279"/>
        </w:trPr>
        <w:tc>
          <w:tcPr>
            <w:tcW w:w="15755" w:type="dxa"/>
            <w:gridSpan w:val="25"/>
            <w:tcBorders>
              <w:bottom w:val="single" w:sz="4" w:space="0" w:color="auto"/>
            </w:tcBorders>
            <w:shd w:val="clear" w:color="auto" w:fill="auto"/>
            <w:noWrap/>
            <w:vAlign w:val="center"/>
          </w:tcPr>
          <w:p w:rsidR="00117CC9" w:rsidRPr="007F6C75" w:rsidRDefault="00117CC9" w:rsidP="00117CC9">
            <w:pPr>
              <w:spacing w:after="0" w:line="240" w:lineRule="auto"/>
              <w:jc w:val="right"/>
              <w:rPr>
                <w:rFonts w:ascii="Arial" w:eastAsia="Times New Roman" w:hAnsi="Arial" w:cs="Arial"/>
                <w:b/>
                <w:bCs/>
                <w:sz w:val="14"/>
                <w:szCs w:val="14"/>
                <w:lang w:eastAsia="tr-TR"/>
              </w:rPr>
            </w:pPr>
            <w:r>
              <w:rPr>
                <w:rFonts w:ascii="Arial" w:eastAsia="Times New Roman" w:hAnsi="Arial" w:cs="Arial"/>
                <w:b/>
                <w:bCs/>
                <w:sz w:val="14"/>
                <w:szCs w:val="14"/>
                <w:lang w:eastAsia="tr-TR"/>
              </w:rPr>
              <w:t>TL</w:t>
            </w:r>
          </w:p>
        </w:tc>
      </w:tr>
      <w:tr w:rsidR="007F6C75" w:rsidRPr="007F6C75" w:rsidTr="007E1E09">
        <w:trPr>
          <w:trHeight w:val="5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BİNALAR</w:t>
            </w:r>
          </w:p>
        </w:tc>
        <w:tc>
          <w:tcPr>
            <w:tcW w:w="1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ÇELİK KARKAS BİNA</w:t>
            </w:r>
          </w:p>
        </w:tc>
        <w:tc>
          <w:tcPr>
            <w:tcW w:w="1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BETONARME KARKAS</w:t>
            </w:r>
          </w:p>
        </w:tc>
        <w:tc>
          <w:tcPr>
            <w:tcW w:w="1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 xml:space="preserve">YIĞMA </w:t>
            </w:r>
            <w:proofErr w:type="gramStart"/>
            <w:r w:rsidRPr="007F6C75">
              <w:rPr>
                <w:rFonts w:ascii="Arial" w:eastAsia="Times New Roman" w:hAnsi="Arial" w:cs="Arial"/>
                <w:b/>
                <w:bCs/>
                <w:sz w:val="14"/>
                <w:szCs w:val="14"/>
                <w:lang w:eastAsia="tr-TR"/>
              </w:rPr>
              <w:t>KAGİR</w:t>
            </w:r>
            <w:proofErr w:type="gramEnd"/>
            <w:r w:rsidRPr="007F6C75">
              <w:rPr>
                <w:rFonts w:ascii="Arial" w:eastAsia="Times New Roman" w:hAnsi="Arial" w:cs="Arial"/>
                <w:b/>
                <w:bCs/>
                <w:sz w:val="14"/>
                <w:szCs w:val="14"/>
                <w:lang w:eastAsia="tr-TR"/>
              </w:rPr>
              <w:t xml:space="preserve"> BİNA</w:t>
            </w:r>
          </w:p>
        </w:tc>
        <w:tc>
          <w:tcPr>
            <w:tcW w:w="1863" w:type="dxa"/>
            <w:gridSpan w:val="3"/>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 xml:space="preserve">YIĞMA YARI </w:t>
            </w:r>
            <w:proofErr w:type="gramStart"/>
            <w:r w:rsidRPr="007F6C75">
              <w:rPr>
                <w:rFonts w:ascii="Arial" w:eastAsia="Times New Roman" w:hAnsi="Arial" w:cs="Arial"/>
                <w:b/>
                <w:bCs/>
                <w:sz w:val="14"/>
                <w:szCs w:val="14"/>
                <w:lang w:eastAsia="tr-TR"/>
              </w:rPr>
              <w:t>KAGİR</w:t>
            </w:r>
            <w:proofErr w:type="gramEnd"/>
            <w:r w:rsidRPr="007F6C75">
              <w:rPr>
                <w:rFonts w:ascii="Arial" w:eastAsia="Times New Roman" w:hAnsi="Arial" w:cs="Arial"/>
                <w:b/>
                <w:bCs/>
                <w:sz w:val="14"/>
                <w:szCs w:val="14"/>
                <w:lang w:eastAsia="tr-TR"/>
              </w:rPr>
              <w:t xml:space="preserve"> BİNA</w:t>
            </w:r>
          </w:p>
        </w:tc>
        <w:tc>
          <w:tcPr>
            <w:tcW w:w="1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AHŞAP BİNALAR</w:t>
            </w:r>
          </w:p>
        </w:tc>
        <w:tc>
          <w:tcPr>
            <w:tcW w:w="1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TAŞ DUVARLI BİNA</w:t>
            </w:r>
          </w:p>
        </w:tc>
        <w:tc>
          <w:tcPr>
            <w:tcW w:w="1707" w:type="dxa"/>
            <w:gridSpan w:val="3"/>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GECEKONDU TARZI BİNA</w:t>
            </w:r>
          </w:p>
        </w:tc>
        <w:tc>
          <w:tcPr>
            <w:tcW w:w="1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 xml:space="preserve">KERPİÇ VE </w:t>
            </w:r>
            <w:proofErr w:type="gramStart"/>
            <w:r w:rsidRPr="007F6C75">
              <w:rPr>
                <w:rFonts w:ascii="Arial" w:eastAsia="Times New Roman" w:hAnsi="Arial" w:cs="Arial"/>
                <w:b/>
                <w:bCs/>
                <w:sz w:val="14"/>
                <w:szCs w:val="14"/>
                <w:lang w:eastAsia="tr-TR"/>
              </w:rPr>
              <w:t>DİĞ.BASİT</w:t>
            </w:r>
            <w:proofErr w:type="gramEnd"/>
          </w:p>
        </w:tc>
      </w:tr>
      <w:tr w:rsidR="007F6C75" w:rsidRPr="007F6C75" w:rsidTr="007E1E09">
        <w:trPr>
          <w:trHeight w:val="5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ASG.</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AZA.</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ORT.</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ASG.</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AZA.</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ORT.</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ASG.</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AZA.</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ORT.</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ASG.</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AZA.</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ORT.</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ASG.</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AZA.</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ORT.</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ASG.</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AZA.</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ORT.</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ASG.</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AZA.</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ORT.</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ASG.</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AZA.</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ORT.</w:t>
            </w:r>
          </w:p>
        </w:tc>
      </w:tr>
      <w:tr w:rsidR="007F6C75" w:rsidRPr="007F6C75" w:rsidTr="007E1E09">
        <w:trPr>
          <w:trHeight w:val="45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ind w:firstLineChars="100" w:firstLine="140"/>
              <w:rPr>
                <w:rFonts w:ascii="Arial" w:eastAsia="Times New Roman" w:hAnsi="Arial" w:cs="Arial"/>
                <w:color w:val="FFFFFF"/>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color w:val="000000"/>
                <w:sz w:val="14"/>
                <w:szCs w:val="14"/>
                <w:lang w:eastAsia="tr-TR"/>
              </w:rPr>
            </w:pPr>
            <w:r w:rsidRPr="007F6C75">
              <w:rPr>
                <w:rFonts w:ascii="Arial" w:eastAsia="Times New Roman" w:hAnsi="Arial" w:cs="Arial"/>
                <w:b/>
                <w:bCs/>
                <w:color w:val="000000"/>
                <w:sz w:val="14"/>
                <w:szCs w:val="14"/>
                <w:lang w:eastAsia="tr-TR"/>
              </w:rPr>
              <w:t>1) FABRİKA VE İMALATHANE BİNALARI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705,85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785,39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745,62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582,07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639,53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610,80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399,34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489,23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444,29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443,56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487,01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465,29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372,80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389,05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380,93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236,51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285,85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261,18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333,04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377,23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355,14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263,03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272,99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145,91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190,84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168,38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108,28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132,60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120,44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163,57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206,30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184,94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144,41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131,15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119,32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125,26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122,29</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91,34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104,61</w:t>
            </w:r>
          </w:p>
        </w:tc>
      </w:tr>
      <w:tr w:rsidR="007F6C75" w:rsidRPr="007F6C75" w:rsidTr="007E1E09">
        <w:trPr>
          <w:trHeight w:val="3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r>
              <w:rPr>
                <w:rFonts w:ascii="Arial" w:eastAsia="Times New Roman" w:hAnsi="Arial" w:cs="Arial"/>
                <w:b/>
                <w:bCs/>
                <w:sz w:val="14"/>
                <w:szCs w:val="14"/>
                <w:lang w:eastAsia="tr-TR"/>
              </w:rPr>
              <w:t xml:space="preserve">         </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207,02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198,19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179,74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163,55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86,22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106,10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107,58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106,84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75,88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55,99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65,55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60,77</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43,47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44,57</w:t>
            </w:r>
          </w:p>
        </w:tc>
      </w:tr>
      <w:tr w:rsidR="007F6C75" w:rsidRPr="007F6C75" w:rsidTr="007E1E09">
        <w:trPr>
          <w:trHeight w:val="69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176" w:type="dxa"/>
            <w:gridSpan w:val="8"/>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 FABRİKA VE İMALATHANE BİNASI, SOSYAL BİNALARI VS.</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705,85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785,39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745,62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582,07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639,53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610,80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399,34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489,23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444,29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443,56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487,01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465,29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372,80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389,05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380,93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236,51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285,85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261,18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333,04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377,23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355,14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263,03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272,99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145,91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190,84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168,38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108,28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132,60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120,44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163,57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206,30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184,94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144,41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131,15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91,34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104,61</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75,93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91,34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83,64</w:t>
            </w:r>
          </w:p>
        </w:tc>
      </w:tr>
      <w:tr w:rsidR="007F6C75" w:rsidRPr="007F6C75" w:rsidTr="007E1E09">
        <w:trPr>
          <w:trHeight w:val="28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207,02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198,19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179,74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163,55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86,22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106,10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109,78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107,94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75,88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43,47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53,01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48,24</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43,47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37,57</w:t>
            </w:r>
          </w:p>
        </w:tc>
      </w:tr>
      <w:tr w:rsidR="007F6C75" w:rsidRPr="007F6C75" w:rsidTr="007E1E09">
        <w:trPr>
          <w:trHeight w:val="600"/>
        </w:trPr>
        <w:tc>
          <w:tcPr>
            <w:tcW w:w="851"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 OTEL BİNALARI</w:t>
            </w: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8" w:space="0" w:color="auto"/>
              <w:left w:val="single" w:sz="8" w:space="0" w:color="auto"/>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1754,26</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1883,95</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1819,11</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1466,19</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1592,90</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1529,55</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1289,35</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1416,82</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1353,09</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921,71</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1041,80</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981,76</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1547,24</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1651,12</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1599,18</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1265,81</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1403,56</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1334,69</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1262,84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1363,78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1313,31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1019,70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1119,90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1069,80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894,44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951,18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922,81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660,14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699,93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680,04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1032,98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1153,07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1093,03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873,82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974,01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923,92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850,25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912,89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881,57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681,53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723,52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702,53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551,84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626,25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589,05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423,67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442,81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433,24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681,53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764,78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723,16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544,48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601,94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573,21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4A5A92">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662,37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729,41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695,89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474,45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534,89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504,67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360,29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428,82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394,56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297,66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317,56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307,61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489,94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569,53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529,74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344,78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412,60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378,69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4A5A92">
        <w:trPr>
          <w:trHeight w:val="3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115,66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105,00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69,99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91,34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80,67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176,84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221,77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199,31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112,75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135,57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124,16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4A5A92">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 SİNEMA - TİYATRO BİNALARI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4A5A92">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1957,87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2102,64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2030,26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1587,02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1693,10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1640,06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1439,01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1581,27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1510,14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983,47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1133,14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1058,31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1409,42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1522,08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1465,75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1138,05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1180,83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1159,44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998,26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1061,57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1029,92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736,76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781,16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758,96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948,94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1018,86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983,90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760,64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807,50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784,07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615,90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698,94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657,42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472,84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494,22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483,53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739,25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814,10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776,68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529,52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563,24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402,11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478,61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440,36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332,21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354,41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343,31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101,97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122,53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112,25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63,32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69,48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83,87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111,84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97,86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57,57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70,73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64,15</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43,57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55,06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49,32</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 HASTAHANE - KLİNİK BİNALARI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1863,66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1987,37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1925,52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1497,82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1602,96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1550,39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1235,35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1359,06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1297,21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934,91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1072,78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1003,85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1335,21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1438,60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1386,91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1078,05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1122,24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1100,15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941,99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1005,61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973,80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696,32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738,72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717,52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900,44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964,09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932,27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715,77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762,61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739,19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583,19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661,85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622,52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447,11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466,58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456,85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700,75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770,56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735,66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501,88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568,19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535,04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381,76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452,43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417,10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315,45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339,33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327,39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40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93,66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113,14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103,40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59,20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71,57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65,39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63,58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100,75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82,17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54,77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63,58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59,18</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43,33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55,70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49,52</w:t>
            </w:r>
          </w:p>
        </w:tc>
      </w:tr>
      <w:tr w:rsidR="007F6C75" w:rsidRPr="007F6C75" w:rsidTr="007E1E09">
        <w:trPr>
          <w:trHeight w:val="600"/>
        </w:trPr>
        <w:tc>
          <w:tcPr>
            <w:tcW w:w="851" w:type="dxa"/>
            <w:tcBorders>
              <w:top w:val="single" w:sz="4" w:space="0" w:color="auto"/>
              <w:left w:val="single" w:sz="8" w:space="0" w:color="auto"/>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r w:rsidRPr="007F6C75">
              <w:rPr>
                <w:rFonts w:ascii="Arial" w:eastAsia="Times New Roman" w:hAnsi="Arial" w:cs="Arial"/>
                <w:sz w:val="14"/>
                <w:szCs w:val="14"/>
                <w:lang w:eastAsia="tr-TR"/>
              </w:rPr>
              <w:t> </w:t>
            </w: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 BANKA - SİGORTA BİNALARI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r w:rsidRPr="007F6C75">
              <w:rPr>
                <w:rFonts w:ascii="Arial" w:eastAsia="Times New Roman" w:hAnsi="Arial" w:cs="Arial"/>
                <w:sz w:val="14"/>
                <w:szCs w:val="14"/>
                <w:lang w:eastAsia="tr-TR"/>
              </w:rPr>
              <w:t> </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1879,57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2153,88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2016,73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1523,54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1625,39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1574,47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1116,22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1252,80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1184,51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944,13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1087,81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1015,97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1353,04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1461,18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1407,11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991,48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1092,53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1042,01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774,39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884,12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829,26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622,04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714,43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668,24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910,98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978,11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944,55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670,97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730,21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700,59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468,13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569,94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519,04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397,88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468,12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433,00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709,68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738,09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723,89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459,45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507,57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483,51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319,70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389,16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354,43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295,20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330,76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312,98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25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230,52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250,24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240,38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123,94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169,74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146,84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97,86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107,75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75,00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97,86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86,43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128,68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118,02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80,52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93,94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68,68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80,52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74,60</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48,93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56,79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52,86</w:t>
            </w:r>
          </w:p>
        </w:tc>
      </w:tr>
      <w:tr w:rsidR="007F6C75" w:rsidRPr="007F6C75" w:rsidTr="007E1E09">
        <w:trPr>
          <w:trHeight w:val="600"/>
        </w:trPr>
        <w:tc>
          <w:tcPr>
            <w:tcW w:w="851"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 İDARE BİNALARI</w:t>
            </w: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nil"/>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8" w:space="0" w:color="auto"/>
              <w:left w:val="single" w:sz="8" w:space="0" w:color="auto"/>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1517,02</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1615,75</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1566,39</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1030,01</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1133,15</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1081,58</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808,98</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921,71</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865,35</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596,06</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779,52</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687,79</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8" w:space="0" w:color="auto"/>
              <w:left w:val="nil"/>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8" w:space="0" w:color="auto"/>
              <w:left w:val="nil"/>
              <w:bottom w:val="single" w:sz="4" w:space="0" w:color="auto"/>
              <w:right w:val="single" w:sz="8"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935,70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1024,12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979,91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705,85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785,39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745,62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540,80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615,93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578,37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438,37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506,91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472,64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635,86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616,33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466,35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487,01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476,68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363,21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389,05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376,13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240,17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302,80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271,49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418,45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473,73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446,09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318,29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377,23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347,76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256,40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269,67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150,29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198,22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174,26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2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230,62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209,99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112,75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138,52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125,64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68,90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106,10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109,78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107,94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75,88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55,99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65,55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60,77</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36,12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40,89</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529" w:type="dxa"/>
            <w:gridSpan w:val="7"/>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 BENZİN İSTASYONU, YIKAMA VE YAĞLAMA BİNALARI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1433,76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1538,88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1486,32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1104,95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1215,60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1160,28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867,83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988,79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928,31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964,25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1057,52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1010,89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757,21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842,55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799,88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547,72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660,75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604,24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591,99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665,49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628,74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468,69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522,42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495,56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331,17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398,35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364,76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406,26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448,92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427,59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282,16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340,67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311,42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161,23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216,58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188,91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116,17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142,26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129,22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161,23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221,30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191,27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126,46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154,95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140,71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81,42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126,46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103,94</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61,66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81,42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71,54</w:t>
            </w:r>
          </w:p>
        </w:tc>
      </w:tr>
      <w:tr w:rsidR="007F6C75" w:rsidRPr="007F6C75" w:rsidTr="007E1E09">
        <w:trPr>
          <w:trHeight w:val="39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150,20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192,81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171,51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107,48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148,60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128,04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101,21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92,50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64,02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73,90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90,11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98,01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94,06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56,87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90,11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73,49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46,64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56,87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51,76</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33,99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46,64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40,32</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 YERALTI GARAJLARI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664,26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763,91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714,09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482,90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594,30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538,60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474,45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530,49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502,47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333,04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401,56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367,30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2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230,62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209,99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168,36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50,12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43,85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25,75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28,71</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19,53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24,69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22,11</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 MÜSTAKİL GARAJLAR</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395,05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446,12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420,59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313,17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383,91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348,54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175,84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195,29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185,57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171,44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212,16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191,80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232,25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290,86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261,56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186,24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229,35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207,80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113,87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165,04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139,46</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282,18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333,04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307,61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200,77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246,11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223,44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131,14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138,52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134,83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108,28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132,60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120,44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163,57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206,30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184,94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145,17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131,53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75,93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96,91</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75,93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71,85</w:t>
            </w:r>
          </w:p>
        </w:tc>
      </w:tr>
      <w:tr w:rsidR="007F6C75" w:rsidRPr="007F6C75" w:rsidTr="007E1E09">
        <w:trPr>
          <w:trHeight w:val="29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179,74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163,55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112,75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138,52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125,64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44,93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55,99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50,46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75,88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75,88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36,12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40,89</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43,47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37,57</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 ÇOK KATLI GARAJLAR</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751,90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821,03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786,47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530,19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610,99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570,59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515,01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543,71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529,36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378,71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418,45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398,58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233,55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275,52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254,54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168,36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465"/>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 YURT BİNALARI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568,08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627,72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597,90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366,83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442,95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404,89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307,62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367,80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337,71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307,68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353,67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330,68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378,71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418,45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398,58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282,18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333,04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307,61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246,11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264,53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256,40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269,67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3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230,62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209,99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109,78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96,89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68,90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49,35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54,52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106,10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120,09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113,10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75,88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53,01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68,50</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43,47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37,57</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 OKUL BİNALARI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666,62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726,08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696,35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413,79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490,40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452,10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328,78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353,67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341,23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277,49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344,55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311,02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249,94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306,73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278,34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188,59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231,08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209,84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459,74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511,34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485,54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318,29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377,23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347,76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263,03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272,99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198,22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246,11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222,17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217,35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266,72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242,04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144,41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131,15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75,93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96,91</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75,93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71,85</w:t>
            </w:r>
          </w:p>
        </w:tc>
      </w:tr>
      <w:tr w:rsidR="007F6C75" w:rsidRPr="007F6C75" w:rsidTr="007E1E09">
        <w:trPr>
          <w:trHeight w:val="29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207,02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198,19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109,78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102,06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60,06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69,08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78,83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81,05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86,93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104,61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95,77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75,88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53,01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49,34</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43,47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37,57</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14) YÜZME HAVUZLARI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954,71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1085,61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1020,16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635,77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703,94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669,86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354,74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455,33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405,04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551,84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620,36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586,10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385,32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414,06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399,69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236,51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303,57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270,04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400,80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459,74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430,27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246,11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264,53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115,66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150,29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132,98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15) BANYO ve HAMAMLAR</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1358,61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1472,09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1415,35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692,59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761,83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727,21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516,47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615,93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566,20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860,56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933,51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897,04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436,91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487,01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461,96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361,00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389,05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375,03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642,47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688,88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665,68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263,03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317,56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290,30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194,49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246,11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220,30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3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882" w:type="dxa"/>
            <w:gridSpan w:val="6"/>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 PAZAR ve FUAR YERLERİNDEKİ YAPILAR</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318,29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377,23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347,76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205,55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259,35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232,45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172,40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190,84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181,62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132,60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150,29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141,45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187,87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206,30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197,09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144,41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131,15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3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207,02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242,38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224,70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109,78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102,06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86,22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106,10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120,09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113,10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67,77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83,99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75,88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17) SOĞUK HAVA DEPOLARI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519,11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573,64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546,38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372,33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439,43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405,88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337,69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411,63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374,66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378,71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418,45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398,58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282,18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333,04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307,61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201,89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246,11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224,00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33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189,36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168,36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127,46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137,41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94,33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86,22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45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 KURUTMA YERLERİ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377,23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401,56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389,40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205,55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259,35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232,45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172,40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190,84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181,62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131,14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138,52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134,83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207,02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242,38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224,70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100,21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91,74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78,83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83,26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81,05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49,35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54,52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 SİLOLAR</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860,56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933,51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897,04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466,35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537,83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502,09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666,79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722,77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694,78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333,04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377,23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355,14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4A5A92">
        <w:trPr>
          <w:trHeight w:val="3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 TRANSFORMATÖR BİNALARI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427,34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481,09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454,22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233,55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283,65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258,60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137,03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127,46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98,72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103,15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100,94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41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21) DİĞER TİCARETHANE ve İŞYERLERİ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1879,57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2018,53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1949,05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1252,80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1381,46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1317,13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987,55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1116,22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1051,89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756,27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892,00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824,14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1364,88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1503,83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1434,36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1285,14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1380,65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1332,90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884,12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958,32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921,22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622,04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749,92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685,98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382,85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489,42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436,14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963,05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1043,58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1003,32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861,24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946,52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903,88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570,75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591,25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581,00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369,41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454,70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412,06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214,69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271,57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243,13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620,46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644,95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632,71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576,26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644,11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610,19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386,04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459,45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422,75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248,64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300,78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274,71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146,82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183,94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165,38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420,75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499,66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460,21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250,24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274,72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262,48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131,81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169,74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150,78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97,86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117,64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107,75</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75,00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97,86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86,43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101,08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128,68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114,88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80,52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107,36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93,94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68,68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80,52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74,60</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41,83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52,87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47,35</w:t>
            </w:r>
          </w:p>
        </w:tc>
      </w:tr>
      <w:tr w:rsidR="007F6C75" w:rsidRPr="007F6C75" w:rsidTr="007E1E09">
        <w:trPr>
          <w:trHeight w:val="600"/>
        </w:trPr>
        <w:tc>
          <w:tcPr>
            <w:tcW w:w="85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3235" w:type="dxa"/>
            <w:gridSpan w:val="5"/>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22) MESKEN BİNALARI</w:t>
            </w: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647"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491"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c>
          <w:tcPr>
            <w:tcW w:w="569" w:type="dxa"/>
            <w:tcBorders>
              <w:top w:val="single" w:sz="4" w:space="0" w:color="auto"/>
              <w:left w:val="nil"/>
              <w:bottom w:val="single" w:sz="4" w:space="0" w:color="auto"/>
              <w:right w:val="nil"/>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sz w:val="14"/>
                <w:szCs w:val="14"/>
                <w:lang w:eastAsia="tr-TR"/>
              </w:rPr>
            </w:pP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A) LÜKS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1941,30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2070,19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2005,75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1151,53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1292,35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1221,94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944,44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973,87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959,16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1538,11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1695,49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1616,80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B) 1.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1283,14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1384,39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1333,77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727,22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798,97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763,10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604,76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637,87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621,32</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398,56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417,89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408,23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989,53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1111,49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1050,51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C) 2.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851,47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937,96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894,72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465,73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553,21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509,47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395,78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414,23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405,01</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280,77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285,37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283,07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638,82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731,79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685,31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D) 3. SINIF İNŞ.</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574,39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638,82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606,61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328,60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393,02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360,81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295,48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307,47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301,48</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197,91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201,58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199,75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333,23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353,48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343,36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165,66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204,34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185,00</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94,84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147,27</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121,06</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w:t>
            </w:r>
          </w:p>
        </w:tc>
      </w:tr>
      <w:tr w:rsidR="007F6C75" w:rsidRPr="007F6C75" w:rsidTr="007E1E09">
        <w:trPr>
          <w:trHeight w:val="38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E) BASİT</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236,57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288,10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262,34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167,50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236,57</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202,04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93,89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97,56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95,73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93,89</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97,56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95,73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108,62</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130,68</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119,65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66,24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104,94</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85,59</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57,06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66,24</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61,65</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45,13</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sz w:val="14"/>
                <w:szCs w:val="14"/>
                <w:lang w:eastAsia="tr-TR"/>
              </w:rPr>
            </w:pPr>
            <w:r w:rsidRPr="007F6C75">
              <w:rPr>
                <w:rFonts w:ascii="Arial" w:eastAsia="Times New Roman" w:hAnsi="Arial" w:cs="Arial"/>
                <w:sz w:val="14"/>
                <w:szCs w:val="14"/>
                <w:lang w:eastAsia="tr-TR"/>
              </w:rPr>
              <w:t>57,06</w:t>
            </w: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C75" w:rsidRPr="007F6C75" w:rsidRDefault="007F6C75" w:rsidP="007F6C75">
            <w:pPr>
              <w:spacing w:after="0" w:line="240" w:lineRule="auto"/>
              <w:jc w:val="center"/>
              <w:rPr>
                <w:rFonts w:ascii="Arial" w:eastAsia="Times New Roman" w:hAnsi="Arial" w:cs="Arial"/>
                <w:b/>
                <w:bCs/>
                <w:sz w:val="14"/>
                <w:szCs w:val="14"/>
                <w:lang w:eastAsia="tr-TR"/>
              </w:rPr>
            </w:pPr>
            <w:r w:rsidRPr="007F6C75">
              <w:rPr>
                <w:rFonts w:ascii="Arial" w:eastAsia="Times New Roman" w:hAnsi="Arial" w:cs="Arial"/>
                <w:b/>
                <w:bCs/>
                <w:sz w:val="14"/>
                <w:szCs w:val="14"/>
                <w:lang w:eastAsia="tr-TR"/>
              </w:rPr>
              <w:t>51,10</w:t>
            </w:r>
          </w:p>
        </w:tc>
      </w:tr>
      <w:tr w:rsidR="007F6C75" w:rsidRPr="007F6C75" w:rsidTr="007E1E09">
        <w:trPr>
          <w:trHeight w:val="382"/>
        </w:trPr>
        <w:tc>
          <w:tcPr>
            <w:tcW w:w="851" w:type="dxa"/>
            <w:tcBorders>
              <w:top w:val="single" w:sz="4" w:space="0" w:color="auto"/>
            </w:tcBorders>
            <w:shd w:val="clear" w:color="auto" w:fill="auto"/>
            <w:noWrap/>
            <w:vAlign w:val="center"/>
          </w:tcPr>
          <w:p w:rsidR="007F6C75" w:rsidRPr="007F6C75" w:rsidRDefault="007F6C75" w:rsidP="007F6C75">
            <w:pPr>
              <w:spacing w:after="0" w:line="240" w:lineRule="auto"/>
              <w:rPr>
                <w:rFonts w:ascii="Arial" w:eastAsia="Times New Roman" w:hAnsi="Arial" w:cs="Arial"/>
                <w:b/>
                <w:bCs/>
                <w:sz w:val="14"/>
                <w:szCs w:val="14"/>
                <w:lang w:eastAsia="tr-TR"/>
              </w:rPr>
            </w:pPr>
          </w:p>
        </w:tc>
        <w:tc>
          <w:tcPr>
            <w:tcW w:w="14904" w:type="dxa"/>
            <w:gridSpan w:val="24"/>
            <w:tcBorders>
              <w:top w:val="single" w:sz="4" w:space="0" w:color="auto"/>
            </w:tcBorders>
            <w:shd w:val="clear" w:color="auto" w:fill="auto"/>
            <w:noWrap/>
            <w:vAlign w:val="center"/>
          </w:tcPr>
          <w:p w:rsidR="007F6C75" w:rsidRPr="007F6C75" w:rsidRDefault="007F6C75" w:rsidP="007F6C75">
            <w:pPr>
              <w:spacing w:before="120" w:after="20" w:line="160" w:lineRule="exact"/>
              <w:jc w:val="both"/>
              <w:rPr>
                <w:rFonts w:ascii="Arial" w:hAnsi="Arial" w:cs="Arial"/>
                <w:b/>
                <w:sz w:val="14"/>
                <w:szCs w:val="14"/>
              </w:rPr>
            </w:pPr>
            <w:r w:rsidRPr="007F6C75">
              <w:rPr>
                <w:rFonts w:ascii="Arial" w:hAnsi="Arial" w:cs="Arial"/>
                <w:b/>
                <w:sz w:val="14"/>
                <w:szCs w:val="14"/>
              </w:rPr>
              <w:t>23) ÖZELLİK ARZEDEN BİNALAR</w:t>
            </w:r>
          </w:p>
          <w:p w:rsidR="007F6C75" w:rsidRPr="007F6C75" w:rsidRDefault="007F6C75" w:rsidP="007F6C75">
            <w:pPr>
              <w:spacing w:before="120" w:after="20"/>
              <w:ind w:right="47"/>
              <w:jc w:val="both"/>
              <w:rPr>
                <w:rFonts w:ascii="Arial" w:hAnsi="Arial" w:cs="Arial"/>
                <w:sz w:val="14"/>
                <w:szCs w:val="14"/>
              </w:rPr>
            </w:pPr>
            <w:r w:rsidRPr="007F6C75">
              <w:rPr>
                <w:rFonts w:ascii="Arial" w:hAnsi="Arial" w:cs="Arial"/>
                <w:sz w:val="14"/>
                <w:szCs w:val="14"/>
              </w:rPr>
              <w:t>ÖZELLİK ARZEDEN BİNALARIN VERGİ DEĞERİNİN HESABINDA, KULLANIŞ TARZINA GÖRE (OTEL, SİNEMA, TİYATRO, İŞYERİ VE MESKEN BİNASI GİBİ) VARSA BİR ÜST İNŞAAT DEĞERİNİN ORTALAMA RAKAMI ESAS ALINIR. BİR ÜST SINIFA AİT İNŞAAT DEĞERİ YOKSA TESPİT EDİLEN İNŞAAT SINIFINDAKİ ORTALAMA D</w:t>
            </w:r>
            <w:r>
              <w:rPr>
                <w:rFonts w:ascii="Arial" w:hAnsi="Arial" w:cs="Arial"/>
                <w:sz w:val="14"/>
                <w:szCs w:val="14"/>
              </w:rPr>
              <w:t xml:space="preserve">EĞER % 50 ARTIRILMAK SURETİYLE </w:t>
            </w:r>
            <w:r w:rsidRPr="007F6C75">
              <w:rPr>
                <w:rFonts w:ascii="Arial" w:hAnsi="Arial" w:cs="Arial"/>
                <w:sz w:val="14"/>
                <w:szCs w:val="14"/>
              </w:rPr>
              <w:t>DEĞERLENDİRME YAPILIR. İNŞAAT TÜRÜ İÇİN METREKARE NORMAL İNŞAAT MALİYET BEDELİ BELİRLENMEMİŞ İSE BU SINIFIN ALTINDA BELİRLEME YAPI</w:t>
            </w:r>
            <w:bookmarkStart w:id="0" w:name="_GoBack"/>
            <w:bookmarkEnd w:id="0"/>
            <w:r w:rsidRPr="007F6C75">
              <w:rPr>
                <w:rFonts w:ascii="Arial" w:hAnsi="Arial" w:cs="Arial"/>
                <w:sz w:val="14"/>
                <w:szCs w:val="14"/>
              </w:rPr>
              <w:t xml:space="preserve">LMIŞ İLK SINIFA AİT ORTALAMA RAKAM % 50 ARTIRILARAK DİKKATE ALINIR. </w:t>
            </w:r>
          </w:p>
          <w:p w:rsidR="007F6C75" w:rsidRPr="007F6C75" w:rsidRDefault="007F6C75" w:rsidP="007F6C75">
            <w:pPr>
              <w:spacing w:before="120" w:after="20"/>
              <w:ind w:right="47"/>
              <w:jc w:val="both"/>
              <w:rPr>
                <w:rFonts w:ascii="Arial" w:hAnsi="Arial" w:cs="Arial"/>
                <w:sz w:val="14"/>
                <w:szCs w:val="14"/>
              </w:rPr>
            </w:pPr>
            <w:r w:rsidRPr="007F6C75">
              <w:rPr>
                <w:rFonts w:ascii="Arial" w:hAnsi="Arial" w:cs="Arial"/>
                <w:sz w:val="14"/>
                <w:szCs w:val="14"/>
              </w:rPr>
              <w:t xml:space="preserve">HAFİF PREFABRİK BİNALAR, YIĞMA YARI </w:t>
            </w:r>
            <w:proofErr w:type="gramStart"/>
            <w:r w:rsidRPr="007F6C75">
              <w:rPr>
                <w:rFonts w:ascii="Arial" w:hAnsi="Arial" w:cs="Arial"/>
                <w:sz w:val="14"/>
                <w:szCs w:val="14"/>
              </w:rPr>
              <w:t>KAGİR</w:t>
            </w:r>
            <w:proofErr w:type="gramEnd"/>
            <w:r w:rsidRPr="007F6C75">
              <w:rPr>
                <w:rFonts w:ascii="Arial" w:hAnsi="Arial" w:cs="Arial"/>
                <w:sz w:val="14"/>
                <w:szCs w:val="14"/>
              </w:rPr>
              <w:t xml:space="preserve"> BİNA GRUBUNDA DEĞERLENDİRİLİR.</w:t>
            </w:r>
          </w:p>
          <w:p w:rsidR="007F6C75" w:rsidRPr="007F6C75" w:rsidRDefault="007F6C75" w:rsidP="007F6C75">
            <w:pPr>
              <w:spacing w:before="120" w:after="20"/>
              <w:ind w:right="47"/>
              <w:jc w:val="both"/>
              <w:rPr>
                <w:rFonts w:ascii="Arial" w:hAnsi="Arial" w:cs="Arial"/>
                <w:sz w:val="14"/>
                <w:szCs w:val="14"/>
              </w:rPr>
            </w:pPr>
            <w:r w:rsidRPr="007F6C75">
              <w:rPr>
                <w:rFonts w:ascii="Arial" w:hAnsi="Arial" w:cs="Arial"/>
                <w:sz w:val="14"/>
                <w:szCs w:val="14"/>
              </w:rPr>
              <w:t xml:space="preserve">NOT: METREKARE NORMAL İNŞAAT MALİYET BEDELLERİNİN ORTALAMALARI ESAS ALINIR. METREKARE NORMAL İNŞAAT MALİYET BEDELLERİNE ASANSÖR, KALORİFER VEYA KLİMA TESİSAT BEDELLERİ </w:t>
            </w:r>
            <w:proofErr w:type="gramStart"/>
            <w:r w:rsidRPr="007F6C75">
              <w:rPr>
                <w:rFonts w:ascii="Arial" w:hAnsi="Arial" w:cs="Arial"/>
                <w:sz w:val="14"/>
                <w:szCs w:val="14"/>
              </w:rPr>
              <w:t>DAHİL</w:t>
            </w:r>
            <w:proofErr w:type="gramEnd"/>
            <w:r w:rsidRPr="007F6C75">
              <w:rPr>
                <w:rFonts w:ascii="Arial" w:hAnsi="Arial" w:cs="Arial"/>
                <w:sz w:val="14"/>
                <w:szCs w:val="14"/>
              </w:rPr>
              <w:t xml:space="preserve"> DEĞİLDİR. (BİNADA KALORİFER, KLİMA VE ASANSÖR TESİSATI VARSA BU BEDELLERE KALORİFER VEYA KLİMA İÇİN %8, ASANSÖR İÇİN %6 ORANINDA İLAVE YAPILIR.)</w:t>
            </w:r>
          </w:p>
          <w:p w:rsidR="007F6C75" w:rsidRPr="007F6C75" w:rsidRDefault="007F6C75" w:rsidP="007F6C75">
            <w:pPr>
              <w:spacing w:after="0" w:line="240" w:lineRule="auto"/>
              <w:jc w:val="center"/>
              <w:rPr>
                <w:rFonts w:ascii="Arial" w:eastAsia="Times New Roman" w:hAnsi="Arial" w:cs="Arial"/>
                <w:b/>
                <w:bCs/>
                <w:sz w:val="14"/>
                <w:szCs w:val="14"/>
                <w:lang w:eastAsia="tr-TR"/>
              </w:rPr>
            </w:pPr>
          </w:p>
        </w:tc>
      </w:tr>
    </w:tbl>
    <w:p w:rsidR="007F6C75" w:rsidRPr="007F6C75" w:rsidRDefault="007F6C75" w:rsidP="0061385D">
      <w:pPr>
        <w:rPr>
          <w:rFonts w:ascii="Arial" w:hAnsi="Arial" w:cs="Arial"/>
          <w:sz w:val="14"/>
          <w:szCs w:val="14"/>
        </w:rPr>
      </w:pPr>
    </w:p>
    <w:sectPr w:rsidR="007F6C75" w:rsidRPr="007F6C75" w:rsidSect="00117CC9">
      <w:pgSz w:w="16838" w:h="11906" w:orient="landscape"/>
      <w:pgMar w:top="1276" w:right="141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75"/>
    <w:rsid w:val="00117CC9"/>
    <w:rsid w:val="001813ED"/>
    <w:rsid w:val="004A5A92"/>
    <w:rsid w:val="005B281E"/>
    <w:rsid w:val="0061385D"/>
    <w:rsid w:val="007E1E09"/>
    <w:rsid w:val="007F6C75"/>
    <w:rsid w:val="00A80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13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13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2226</Words>
  <Characters>12689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Gülen</dc:creator>
  <cp:lastModifiedBy>Gülen</cp:lastModifiedBy>
  <cp:revision>4</cp:revision>
  <cp:lastPrinted>2014-08-30T08:41:00Z</cp:lastPrinted>
  <dcterms:created xsi:type="dcterms:W3CDTF">2014-08-30T08:09:00Z</dcterms:created>
  <dcterms:modified xsi:type="dcterms:W3CDTF">2014-08-30T09:27:00Z</dcterms:modified>
</cp:coreProperties>
</file>